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88DCEA" w14:textId="77777777" w:rsidR="00C45B24" w:rsidRPr="005B6653" w:rsidRDefault="008C3FAF" w:rsidP="001B3DF6">
      <w:pPr>
        <w:pStyle w:val="Heading1"/>
        <w:spacing w:before="60" w:line="240" w:lineRule="exact"/>
        <w:rPr>
          <w:rFonts w:cs="Arial"/>
          <w:color w:val="FF0000"/>
        </w:rPr>
      </w:pPr>
      <w:bookmarkStart w:id="0" w:name="_GoBack"/>
      <w:bookmarkEnd w:id="0"/>
      <w:r w:rsidRPr="005B6653">
        <w:rPr>
          <w:color w:val="FF0000"/>
        </w:rPr>
        <w:t>&lt;</w:t>
      </w:r>
      <w:r w:rsidR="005B6653" w:rsidRPr="005B6653">
        <w:rPr>
          <w:color w:val="FF0000"/>
        </w:rPr>
        <w:t>Provider name, address, city, state, zip</w:t>
      </w:r>
      <w:r w:rsidRPr="005B6653">
        <w:rPr>
          <w:color w:val="FF0000"/>
        </w:rPr>
        <w:t>&gt;</w:t>
      </w:r>
    </w:p>
    <w:p w14:paraId="0A88DCEB" w14:textId="77777777" w:rsidR="00C45B24" w:rsidRPr="00856050" w:rsidRDefault="00C45B24" w:rsidP="001B3DF6">
      <w:pPr>
        <w:pStyle w:val="Heading1"/>
        <w:spacing w:before="60" w:line="240" w:lineRule="exact"/>
      </w:pPr>
      <w:r w:rsidRPr="00856050">
        <w:t>N</w:t>
      </w:r>
      <w:r w:rsidR="00856050" w:rsidRPr="00856050">
        <w:t>otice of Medicare Non-Coverage</w:t>
      </w:r>
    </w:p>
    <w:p w14:paraId="0A88DCEC" w14:textId="77777777" w:rsidR="00C45B24" w:rsidRPr="00F271E9" w:rsidRDefault="00C45B24" w:rsidP="001B3DF6">
      <w:pPr>
        <w:pStyle w:val="Heading2"/>
        <w:ind w:firstLine="450"/>
      </w:pPr>
      <w:r w:rsidRPr="00F271E9">
        <w:t xml:space="preserve">Patient </w:t>
      </w:r>
      <w:r w:rsidR="00312EF5" w:rsidRPr="00F271E9">
        <w:t>n</w:t>
      </w:r>
      <w:r w:rsidR="00856050" w:rsidRPr="00F271E9">
        <w:t>ame:</w:t>
      </w:r>
      <w:r w:rsidR="00856050" w:rsidRPr="00F271E9">
        <w:tab/>
      </w:r>
      <w:r w:rsidR="00F271E9">
        <w:tab/>
      </w:r>
      <w:r w:rsidR="00F271E9">
        <w:tab/>
      </w:r>
      <w:r w:rsidR="00856050" w:rsidRPr="00F271E9">
        <w:tab/>
      </w:r>
      <w:r w:rsidR="00856050" w:rsidRPr="00F271E9">
        <w:tab/>
      </w:r>
      <w:r w:rsidRPr="00F271E9">
        <w:t xml:space="preserve">Patient </w:t>
      </w:r>
      <w:r w:rsidR="00312EF5" w:rsidRPr="00F271E9">
        <w:t>n</w:t>
      </w:r>
      <w:r w:rsidRPr="00F271E9">
        <w:t>umber:</w:t>
      </w:r>
    </w:p>
    <w:p w14:paraId="0A88DCED" w14:textId="77777777" w:rsidR="00C45B24" w:rsidRPr="00BF0617" w:rsidRDefault="00C45B24" w:rsidP="00365486">
      <w:pPr>
        <w:pStyle w:val="Style0"/>
        <w:widowControl w:val="0"/>
        <w:tabs>
          <w:tab w:val="left" w:pos="90"/>
        </w:tabs>
        <w:jc w:val="center"/>
        <w:rPr>
          <w:sz w:val="20"/>
        </w:rPr>
      </w:pPr>
    </w:p>
    <w:p w14:paraId="0A88DCEE" w14:textId="1913D4D2" w:rsidR="001F762B" w:rsidRPr="00365486" w:rsidRDefault="00C45B24" w:rsidP="00BF0617">
      <w:pPr>
        <w:pStyle w:val="Heading3"/>
        <w:spacing w:before="60"/>
        <w:ind w:firstLine="360"/>
        <w:jc w:val="left"/>
        <w:rPr>
          <w:sz w:val="28"/>
          <w:szCs w:val="28"/>
        </w:rPr>
      </w:pPr>
      <w:r w:rsidRPr="00365486">
        <w:rPr>
          <w:sz w:val="28"/>
          <w:szCs w:val="28"/>
        </w:rPr>
        <w:t>T</w:t>
      </w:r>
      <w:r w:rsidR="001C0B75" w:rsidRPr="00365486">
        <w:rPr>
          <w:sz w:val="28"/>
          <w:szCs w:val="28"/>
        </w:rPr>
        <w:t>he Effective Date Coverage of Your C</w:t>
      </w:r>
      <w:r w:rsidR="00856050" w:rsidRPr="00365486">
        <w:rPr>
          <w:sz w:val="28"/>
          <w:szCs w:val="28"/>
        </w:rPr>
        <w:t xml:space="preserve">urrent </w:t>
      </w:r>
      <w:r w:rsidR="008C3FAF" w:rsidRPr="005B6653">
        <w:rPr>
          <w:b/>
          <w:color w:val="FF0000"/>
          <w:sz w:val="28"/>
          <w:szCs w:val="28"/>
        </w:rPr>
        <w:t>&lt;</w:t>
      </w:r>
      <w:r w:rsidR="003344F3">
        <w:rPr>
          <w:b/>
          <w:color w:val="FF0000"/>
          <w:sz w:val="28"/>
          <w:szCs w:val="28"/>
        </w:rPr>
        <w:t>insert type</w:t>
      </w:r>
      <w:r w:rsidR="008C3FAF" w:rsidRPr="005B6653">
        <w:rPr>
          <w:b/>
          <w:color w:val="FF0000"/>
          <w:sz w:val="28"/>
          <w:szCs w:val="28"/>
        </w:rPr>
        <w:t>&gt;</w:t>
      </w:r>
    </w:p>
    <w:p w14:paraId="0A88DCEF" w14:textId="77777777" w:rsidR="001F762B" w:rsidRPr="00365486" w:rsidRDefault="0099302D" w:rsidP="0099302D">
      <w:pPr>
        <w:pStyle w:val="Heading3"/>
        <w:spacing w:before="60"/>
        <w:ind w:left="960"/>
        <w:jc w:val="left"/>
        <w:rPr>
          <w:b/>
          <w:bCs/>
          <w:sz w:val="28"/>
          <w:szCs w:val="28"/>
        </w:rPr>
      </w:pPr>
      <w:r w:rsidRPr="00365486">
        <w:rPr>
          <w:sz w:val="28"/>
          <w:szCs w:val="28"/>
        </w:rPr>
        <w:t xml:space="preserve">             </w:t>
      </w:r>
      <w:r w:rsidR="001C0B75" w:rsidRPr="00365486">
        <w:rPr>
          <w:sz w:val="28"/>
          <w:szCs w:val="28"/>
        </w:rPr>
        <w:t>Services Will E</w:t>
      </w:r>
      <w:r w:rsidR="00856050" w:rsidRPr="00365486">
        <w:rPr>
          <w:sz w:val="28"/>
          <w:szCs w:val="28"/>
        </w:rPr>
        <w:t xml:space="preserve">nd: </w:t>
      </w:r>
      <w:r w:rsidR="008C3FAF" w:rsidRPr="005B6653">
        <w:rPr>
          <w:b/>
          <w:color w:val="FF0000"/>
          <w:sz w:val="28"/>
          <w:szCs w:val="28"/>
        </w:rPr>
        <w:t>&lt;</w:t>
      </w:r>
      <w:r w:rsidR="00C45B24" w:rsidRPr="005B6653">
        <w:rPr>
          <w:b/>
          <w:bCs/>
          <w:color w:val="FF0000"/>
          <w:sz w:val="28"/>
          <w:szCs w:val="28"/>
        </w:rPr>
        <w:t>insert effective</w:t>
      </w:r>
      <w:r w:rsidRPr="005B6653">
        <w:rPr>
          <w:b/>
          <w:bCs/>
          <w:color w:val="FF0000"/>
          <w:sz w:val="28"/>
          <w:szCs w:val="28"/>
        </w:rPr>
        <w:t xml:space="preserve"> </w:t>
      </w:r>
      <w:r w:rsidR="00C45B24" w:rsidRPr="005B6653">
        <w:rPr>
          <w:b/>
          <w:bCs/>
          <w:color w:val="FF0000"/>
          <w:sz w:val="28"/>
          <w:szCs w:val="28"/>
        </w:rPr>
        <w:t>date</w:t>
      </w:r>
      <w:r w:rsidR="008C3FAF" w:rsidRPr="005B6653">
        <w:rPr>
          <w:b/>
          <w:bCs/>
          <w:color w:val="FF0000"/>
          <w:sz w:val="28"/>
          <w:szCs w:val="28"/>
        </w:rPr>
        <w:t>&gt;</w:t>
      </w:r>
    </w:p>
    <w:p w14:paraId="0A88DCF0" w14:textId="77777777" w:rsidR="001F762B" w:rsidRPr="00EA0CE7" w:rsidRDefault="005777BF" w:rsidP="00365486">
      <w:pPr>
        <w:spacing w:line="160" w:lineRule="exact"/>
      </w:pPr>
      <w:r>
        <w:rPr>
          <w:noProof/>
        </w:rPr>
        <mc:AlternateContent>
          <mc:Choice Requires="wps">
            <w:drawing>
              <wp:inline distT="0" distB="0" distL="0" distR="0" wp14:anchorId="0A88DD47" wp14:editId="0A88DD48">
                <wp:extent cx="6593840" cy="0"/>
                <wp:effectExtent l="19050" t="19050" r="26035" b="19050"/>
                <wp:docPr id="7" name="Line 8" descr="line bre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384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625F3EF" id="Line 8" o:spid="_x0000_s1026" alt="line break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9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" strokeweight="3pt">
                <w10:anchorlock/>
              </v:line>
            </w:pict>
          </mc:Fallback>
        </mc:AlternateContent>
      </w:r>
    </w:p>
    <w:p w14:paraId="0A88DCF1" w14:textId="77777777" w:rsidR="00C45B24" w:rsidRPr="001C0B75" w:rsidRDefault="00C45B24" w:rsidP="00365486">
      <w:pPr>
        <w:pStyle w:val="Bullet1"/>
        <w:numPr>
          <w:ilvl w:val="0"/>
          <w:numId w:val="17"/>
        </w:numPr>
        <w:tabs>
          <w:tab w:val="clear" w:pos="90"/>
          <w:tab w:val="left" w:pos="1080"/>
        </w:tabs>
        <w:spacing w:before="120"/>
        <w:ind w:left="1094" w:right="720" w:hanging="547"/>
      </w:pPr>
      <w:r>
        <w:t xml:space="preserve">Your </w:t>
      </w:r>
      <w:r w:rsidRPr="00FB4664">
        <w:t>Medicare</w:t>
      </w:r>
      <w:r w:rsidR="00CA4AD0" w:rsidRPr="00FB4664">
        <w:t xml:space="preserve"> </w:t>
      </w:r>
      <w:r w:rsidR="00AF6DAA" w:rsidRPr="00FB4664">
        <w:t xml:space="preserve">provider </w:t>
      </w:r>
      <w:r w:rsidRPr="00FB4664">
        <w:t xml:space="preserve">and/or </w:t>
      </w:r>
      <w:r w:rsidR="00AF6DAA" w:rsidRPr="00FB4664">
        <w:t>health plan</w:t>
      </w:r>
      <w:r w:rsidRPr="00FB4664">
        <w:t xml:space="preserve"> have determined that Medicare probably will not pay for your current </w:t>
      </w:r>
      <w:r w:rsidR="008C3FAF" w:rsidRPr="005B6653">
        <w:rPr>
          <w:color w:val="FF0000"/>
        </w:rPr>
        <w:t>&lt;</w:t>
      </w:r>
      <w:r w:rsidR="00F66034">
        <w:rPr>
          <w:color w:val="FF0000"/>
        </w:rPr>
        <w:t>TYPE</w:t>
      </w:r>
      <w:r w:rsidR="008C3FAF" w:rsidRPr="005B6653">
        <w:rPr>
          <w:color w:val="FF0000"/>
        </w:rPr>
        <w:t>&gt;</w:t>
      </w:r>
      <w:r w:rsidRPr="00FB4664">
        <w:t xml:space="preserve"> services</w:t>
      </w:r>
      <w:r>
        <w:t xml:space="preserve"> after the effective date</w:t>
      </w:r>
      <w:r w:rsidRPr="001C0B75">
        <w:t xml:space="preserve"> indicated above.  </w:t>
      </w:r>
    </w:p>
    <w:p w14:paraId="0A88DCF2" w14:textId="77777777" w:rsidR="00C45B24" w:rsidRDefault="00C45B24" w:rsidP="00365486">
      <w:pPr>
        <w:pStyle w:val="Bullet1"/>
        <w:numPr>
          <w:ilvl w:val="0"/>
          <w:numId w:val="17"/>
        </w:numPr>
        <w:tabs>
          <w:tab w:val="clear" w:pos="90"/>
          <w:tab w:val="left" w:pos="1080"/>
        </w:tabs>
        <w:spacing w:before="120" w:after="60"/>
        <w:ind w:left="1094" w:right="720" w:hanging="547"/>
      </w:pPr>
      <w:r>
        <w:t>You may have to pay for any services you receive after the above date.</w:t>
      </w:r>
    </w:p>
    <w:p w14:paraId="0A88DCF3" w14:textId="77777777" w:rsidR="001F762B" w:rsidRPr="00CC3E9F" w:rsidRDefault="005777BF" w:rsidP="00365486">
      <w:pPr>
        <w:spacing w:line="160" w:lineRule="exact"/>
      </w:pPr>
      <w:r>
        <w:rPr>
          <w:noProof/>
        </w:rPr>
        <mc:AlternateContent>
          <mc:Choice Requires="wps">
            <w:drawing>
              <wp:inline distT="0" distB="0" distL="0" distR="0" wp14:anchorId="0A88DD49" wp14:editId="0A88DD4A">
                <wp:extent cx="6593840" cy="0"/>
                <wp:effectExtent l="19050" t="19050" r="26035" b="19050"/>
                <wp:docPr id="6" name="Line 7" descr="line bre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384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B8FAEF4" id="Line 7" o:spid="_x0000_s1026" alt="line break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9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" strokeweight="3pt">
                <w10:anchorlock/>
              </v:line>
            </w:pict>
          </mc:Fallback>
        </mc:AlternateContent>
      </w:r>
    </w:p>
    <w:p w14:paraId="0A88DCF4" w14:textId="77777777" w:rsidR="00C45B24" w:rsidRPr="00CC3E9F" w:rsidRDefault="00C45B24" w:rsidP="00365486">
      <w:pPr>
        <w:pStyle w:val="Body1"/>
        <w:spacing w:before="120" w:after="60"/>
        <w:ind w:left="86" w:firstLine="144"/>
      </w:pPr>
      <w:r w:rsidRPr="00CC3E9F">
        <w:t xml:space="preserve"> Y</w:t>
      </w:r>
      <w:r w:rsidR="001F762B" w:rsidRPr="00CC3E9F">
        <w:t xml:space="preserve">our Right to Appeal This Decision </w:t>
      </w:r>
    </w:p>
    <w:p w14:paraId="0A88DCF5" w14:textId="77777777" w:rsidR="00C45B24" w:rsidRDefault="00C45B24" w:rsidP="001B3DF6">
      <w:pPr>
        <w:pStyle w:val="Bullet2"/>
        <w:numPr>
          <w:ilvl w:val="0"/>
          <w:numId w:val="17"/>
        </w:numPr>
        <w:tabs>
          <w:tab w:val="left" w:pos="1080"/>
        </w:tabs>
        <w:ind w:left="1080" w:right="360" w:hanging="540"/>
      </w:pPr>
      <w:r>
        <w:t>You have the right to an immediate, independent medical review (appeal) of the decision to end Medicare coverage of these services.</w:t>
      </w:r>
      <w:r w:rsidR="00312EF5">
        <w:t xml:space="preserve">  Your services will continue during the appeal.</w:t>
      </w:r>
    </w:p>
    <w:p w14:paraId="0A88DCF6" w14:textId="77777777" w:rsidR="00C45B24" w:rsidRPr="00EA0CE7" w:rsidRDefault="00C45B24" w:rsidP="001B3DF6">
      <w:pPr>
        <w:pStyle w:val="Bullet2"/>
        <w:ind w:left="1094" w:right="360" w:hanging="547"/>
        <w:rPr>
          <w:sz w:val="16"/>
          <w:szCs w:val="16"/>
        </w:rPr>
      </w:pPr>
    </w:p>
    <w:p w14:paraId="0A88DCF7" w14:textId="77777777" w:rsidR="00C45B24" w:rsidRPr="001C0B75" w:rsidRDefault="00C45B24" w:rsidP="001B3DF6">
      <w:pPr>
        <w:pStyle w:val="Bullet2"/>
        <w:numPr>
          <w:ilvl w:val="0"/>
          <w:numId w:val="17"/>
        </w:numPr>
        <w:tabs>
          <w:tab w:val="left" w:pos="1080"/>
        </w:tabs>
        <w:ind w:left="1080" w:right="360" w:hanging="540"/>
      </w:pPr>
      <w:r>
        <w:t xml:space="preserve">If you choose to appeal, the independent reviewer will ask for your opinion.  The reviewer also </w:t>
      </w:r>
      <w:r w:rsidR="00312EF5">
        <w:t xml:space="preserve">will </w:t>
      </w:r>
      <w:r>
        <w:t>look at your medical records and/or other relevant information.  You do not have to prepare anything in writing, but you have the right to do so</w:t>
      </w:r>
      <w:r w:rsidR="001C0B75">
        <w:t xml:space="preserve"> </w:t>
      </w:r>
      <w:r w:rsidRPr="001C0B75">
        <w:t xml:space="preserve">if you wish.  </w:t>
      </w:r>
    </w:p>
    <w:p w14:paraId="0A88DCF8" w14:textId="77777777" w:rsidR="00C45B24" w:rsidRPr="00EA0CE7" w:rsidRDefault="00C45B24" w:rsidP="001B3DF6">
      <w:pPr>
        <w:pStyle w:val="Bullet2"/>
        <w:ind w:left="1094" w:right="360" w:hanging="547"/>
        <w:rPr>
          <w:sz w:val="16"/>
          <w:szCs w:val="16"/>
        </w:rPr>
      </w:pPr>
    </w:p>
    <w:p w14:paraId="0A88DCF9" w14:textId="77777777" w:rsidR="00C45B24" w:rsidRDefault="00C45B24" w:rsidP="001B3DF6">
      <w:pPr>
        <w:pStyle w:val="Bullet2"/>
        <w:numPr>
          <w:ilvl w:val="0"/>
          <w:numId w:val="17"/>
        </w:numPr>
        <w:tabs>
          <w:tab w:val="left" w:pos="1080"/>
        </w:tabs>
        <w:ind w:left="1080" w:right="360" w:hanging="540"/>
      </w:pPr>
      <w:r>
        <w:t>If you choose to appeal, you and the independent reviewer will each receive a copy of the detailed explanation about why your coverage for services should not continue.  You will receive this detailed notice only after you request an appeal.</w:t>
      </w:r>
    </w:p>
    <w:p w14:paraId="0A88DCFA" w14:textId="77777777" w:rsidR="00C45B24" w:rsidRPr="00EA0CE7" w:rsidRDefault="00C45B24" w:rsidP="001B3DF6">
      <w:pPr>
        <w:pStyle w:val="Bullet2"/>
        <w:ind w:left="1080" w:right="360" w:hanging="540"/>
        <w:rPr>
          <w:sz w:val="16"/>
          <w:szCs w:val="16"/>
        </w:rPr>
      </w:pPr>
    </w:p>
    <w:p w14:paraId="0A88DCFB" w14:textId="77777777" w:rsidR="00C92CF7" w:rsidRDefault="00C45B24" w:rsidP="00C92CF7">
      <w:pPr>
        <w:pStyle w:val="Bullet2"/>
        <w:numPr>
          <w:ilvl w:val="0"/>
          <w:numId w:val="17"/>
        </w:numPr>
        <w:tabs>
          <w:tab w:val="left" w:pos="1080"/>
        </w:tabs>
        <w:ind w:left="1080" w:right="360" w:hanging="540"/>
      </w:pPr>
      <w:r>
        <w:t>If you choose to appeal, and the independent reviewer agrees services should no longer be covered after the effective date indicated above</w:t>
      </w:r>
      <w:r w:rsidR="00C92CF7">
        <w:t>;</w:t>
      </w:r>
    </w:p>
    <w:p w14:paraId="0A88DCFC" w14:textId="77777777" w:rsidR="00512DE9" w:rsidRDefault="00C92CF7">
      <w:pPr>
        <w:pStyle w:val="Bullet2"/>
        <w:numPr>
          <w:ilvl w:val="1"/>
          <w:numId w:val="17"/>
        </w:numPr>
        <w:tabs>
          <w:tab w:val="left" w:pos="1080"/>
        </w:tabs>
        <w:ind w:right="360"/>
      </w:pPr>
      <w:r>
        <w:t>N</w:t>
      </w:r>
      <w:r w:rsidR="00C45B24">
        <w:t>either Medicare nor your plan will pay for these services after that date.</w:t>
      </w:r>
    </w:p>
    <w:p w14:paraId="0A88DCFD" w14:textId="77777777" w:rsidR="00C45B24" w:rsidRPr="00EA0CE7" w:rsidRDefault="00C45B24" w:rsidP="001B3DF6">
      <w:pPr>
        <w:pStyle w:val="Bullet2"/>
        <w:ind w:left="1094" w:right="360" w:hanging="547"/>
        <w:rPr>
          <w:sz w:val="16"/>
          <w:szCs w:val="16"/>
        </w:rPr>
      </w:pPr>
      <w:r>
        <w:t xml:space="preserve"> </w:t>
      </w:r>
    </w:p>
    <w:p w14:paraId="0A88DCFE" w14:textId="77777777" w:rsidR="00C45B24" w:rsidRDefault="00C45B24" w:rsidP="00365486">
      <w:pPr>
        <w:pStyle w:val="Bullet2"/>
        <w:numPr>
          <w:ilvl w:val="0"/>
          <w:numId w:val="17"/>
        </w:numPr>
        <w:tabs>
          <w:tab w:val="left" w:pos="1080"/>
        </w:tabs>
        <w:spacing w:after="60"/>
        <w:ind w:left="1094" w:right="360" w:hanging="547"/>
      </w:pPr>
      <w:r>
        <w:t xml:space="preserve">If you stop services no later than the effective date indicated above, you will avoid financial liability. </w:t>
      </w:r>
    </w:p>
    <w:p w14:paraId="0A88DCFF" w14:textId="77777777" w:rsidR="00C45B24" w:rsidRPr="00CC3E9F" w:rsidRDefault="005777BF" w:rsidP="00365486">
      <w:pPr>
        <w:spacing w:line="160" w:lineRule="exact"/>
        <w:rPr>
          <w:rFonts w:cs="Arial"/>
        </w:rPr>
      </w:pPr>
      <w:r>
        <w:rPr>
          <w:noProof/>
        </w:rPr>
        <mc:AlternateContent>
          <mc:Choice Requires="wps">
            <w:drawing>
              <wp:inline distT="0" distB="0" distL="0" distR="0" wp14:anchorId="0A88DD4B" wp14:editId="0A88DD4C">
                <wp:extent cx="6593205" cy="0"/>
                <wp:effectExtent l="19050" t="19050" r="26670" b="19050"/>
                <wp:docPr id="5" name="Line 6" descr="line bre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320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A819A01" id="Line 6" o:spid="_x0000_s1026" alt="line break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9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" strokeweight="3pt">
                <w10:anchorlock/>
              </v:line>
            </w:pict>
          </mc:Fallback>
        </mc:AlternateContent>
      </w:r>
    </w:p>
    <w:p w14:paraId="0A88DD00" w14:textId="77777777" w:rsidR="00C45B24" w:rsidRDefault="00C45B24" w:rsidP="00365486">
      <w:pPr>
        <w:pStyle w:val="Body2"/>
        <w:spacing w:after="60"/>
        <w:rPr>
          <w:rFonts w:cs="Arial"/>
        </w:rPr>
      </w:pPr>
      <w:r>
        <w:t>H</w:t>
      </w:r>
      <w:r w:rsidR="001F762B">
        <w:t>ow to Ask For an Immediate Appeal</w:t>
      </w:r>
    </w:p>
    <w:p w14:paraId="0A88DD01" w14:textId="77777777" w:rsidR="00C45B24" w:rsidRDefault="00C45B24" w:rsidP="001B3DF6">
      <w:pPr>
        <w:pStyle w:val="Bullet3"/>
        <w:numPr>
          <w:ilvl w:val="0"/>
          <w:numId w:val="17"/>
        </w:numPr>
        <w:tabs>
          <w:tab w:val="left" w:pos="1080"/>
          <w:tab w:val="left" w:pos="10170"/>
        </w:tabs>
        <w:ind w:left="1080" w:right="270" w:hanging="540"/>
      </w:pPr>
      <w:r>
        <w:t xml:space="preserve">You must make your request to your Quality Improvement Organization (also known as a QIO).  A QIO is the independent reviewer authorized by Medicare to review the decision to end these services.  </w:t>
      </w:r>
    </w:p>
    <w:p w14:paraId="0A88DD02" w14:textId="77777777" w:rsidR="00C45B24" w:rsidRPr="00EA0CE7" w:rsidRDefault="00C45B24" w:rsidP="001B3DF6">
      <w:pPr>
        <w:pStyle w:val="Bullet3"/>
        <w:tabs>
          <w:tab w:val="left" w:pos="10170"/>
        </w:tabs>
        <w:ind w:left="1094" w:right="270" w:hanging="547"/>
        <w:rPr>
          <w:sz w:val="16"/>
          <w:szCs w:val="16"/>
        </w:rPr>
      </w:pPr>
    </w:p>
    <w:p w14:paraId="0763A822" w14:textId="425E54D5" w:rsidR="007D20CC" w:rsidRPr="003344F3" w:rsidRDefault="00C45B24" w:rsidP="00184CAA">
      <w:pPr>
        <w:pStyle w:val="Bullet3"/>
        <w:numPr>
          <w:ilvl w:val="0"/>
          <w:numId w:val="17"/>
        </w:numPr>
        <w:tabs>
          <w:tab w:val="left" w:pos="1080"/>
          <w:tab w:val="left" w:pos="10170"/>
        </w:tabs>
        <w:ind w:left="1080" w:right="270" w:hanging="540"/>
        <w:rPr>
          <w:rFonts w:ascii="Arial (W1)" w:hAnsi="Arial (W1)"/>
        </w:rPr>
      </w:pPr>
      <w:r>
        <w:t xml:space="preserve">Your request for an immediate appeal should be made as soon as possible, but no later than noon of the day </w:t>
      </w:r>
      <w:r w:rsidRPr="003344F3">
        <w:rPr>
          <w:rFonts w:ascii="Arial (W1)" w:hAnsi="Arial (W1)"/>
        </w:rPr>
        <w:t xml:space="preserve">before the effective date indicated above. </w:t>
      </w:r>
    </w:p>
    <w:p w14:paraId="0A88DD04" w14:textId="77777777" w:rsidR="00C45B24" w:rsidRPr="00EA0CE7" w:rsidRDefault="00C45B24" w:rsidP="001B3DF6">
      <w:pPr>
        <w:pStyle w:val="Bullet3"/>
        <w:tabs>
          <w:tab w:val="left" w:pos="10170"/>
        </w:tabs>
        <w:ind w:left="1094" w:right="270" w:hanging="547"/>
        <w:rPr>
          <w:sz w:val="16"/>
          <w:szCs w:val="16"/>
        </w:rPr>
      </w:pPr>
    </w:p>
    <w:p w14:paraId="0A88DD05" w14:textId="77777777" w:rsidR="00121121" w:rsidRPr="00FB4664" w:rsidRDefault="00C45B24" w:rsidP="00121121">
      <w:pPr>
        <w:pStyle w:val="Bullet3"/>
        <w:numPr>
          <w:ilvl w:val="0"/>
          <w:numId w:val="20"/>
        </w:numPr>
        <w:ind w:left="1080" w:right="270" w:hanging="540"/>
        <w:rPr>
          <w:bCs/>
        </w:rPr>
      </w:pPr>
      <w:r w:rsidRPr="00FB4664">
        <w:t xml:space="preserve">The QIO will notify you of its decision as soon as possible, generally no later than </w:t>
      </w:r>
      <w:r w:rsidR="00156715" w:rsidRPr="00FB4664">
        <w:t xml:space="preserve">two days </w:t>
      </w:r>
      <w:r w:rsidR="001D696C" w:rsidRPr="00FB4664">
        <w:t xml:space="preserve">after the effective date of this notice if </w:t>
      </w:r>
      <w:r w:rsidR="00121121" w:rsidRPr="00FB4664">
        <w:t xml:space="preserve">you are in Original Medicare. </w:t>
      </w:r>
      <w:r w:rsidR="00121121" w:rsidRPr="00FB4664">
        <w:rPr>
          <w:bCs/>
        </w:rPr>
        <w:t>If you are in a Medicare health plan,</w:t>
      </w:r>
      <w:r w:rsidR="00121121" w:rsidRPr="00FB4664">
        <w:t xml:space="preserve"> </w:t>
      </w:r>
      <w:r w:rsidR="00121121" w:rsidRPr="00FB4664">
        <w:rPr>
          <w:bCs/>
        </w:rPr>
        <w:t>the QIO generally will notify you of its decision by the effective date of this notice.</w:t>
      </w:r>
    </w:p>
    <w:p w14:paraId="0A88DD06" w14:textId="77777777" w:rsidR="00C45B24" w:rsidRPr="00FB4664" w:rsidRDefault="00C45B24" w:rsidP="00365486">
      <w:pPr>
        <w:pStyle w:val="Bullet3"/>
        <w:tabs>
          <w:tab w:val="left" w:pos="1080"/>
          <w:tab w:val="left" w:pos="10170"/>
        </w:tabs>
        <w:ind w:left="1094" w:right="270"/>
        <w:rPr>
          <w:sz w:val="16"/>
          <w:szCs w:val="16"/>
        </w:rPr>
      </w:pPr>
    </w:p>
    <w:p w14:paraId="5EB390D4" w14:textId="77777777" w:rsidR="00844A50" w:rsidRPr="00FB4664" w:rsidRDefault="00844A50" w:rsidP="00844A50">
      <w:pPr>
        <w:pStyle w:val="Bullet3"/>
        <w:numPr>
          <w:ilvl w:val="0"/>
          <w:numId w:val="17"/>
        </w:numPr>
        <w:tabs>
          <w:tab w:val="left" w:pos="1080"/>
          <w:tab w:val="left" w:pos="10170"/>
        </w:tabs>
        <w:ind w:left="1080" w:right="270" w:hanging="540"/>
      </w:pPr>
      <w:r>
        <w:t xml:space="preserve">Call your QIO at: LIVANTA toll-free 1-(888)-524-9900, or TTY: 1-(888)-985-8775 </w:t>
      </w:r>
      <w:r>
        <w:br/>
        <w:t xml:space="preserve">toll-free </w:t>
      </w:r>
      <w:r w:rsidRPr="00FB4664">
        <w:t>to appeal, or if you have questions.</w:t>
      </w:r>
    </w:p>
    <w:p w14:paraId="2B13524C" w14:textId="53BB3A2A" w:rsidR="003344F3" w:rsidRPr="003344F3" w:rsidRDefault="003344F3" w:rsidP="003344F3">
      <w:pPr>
        <w:pStyle w:val="Bullet3"/>
        <w:tabs>
          <w:tab w:val="left" w:pos="1080"/>
          <w:tab w:val="left" w:pos="10170"/>
        </w:tabs>
        <w:ind w:right="270"/>
        <w:rPr>
          <w:rFonts w:ascii="Arial (W1)" w:hAnsi="Arial (W1)"/>
          <w:b/>
        </w:rPr>
      </w:pPr>
      <w:r>
        <w:t xml:space="preserve">                                          </w:t>
      </w:r>
      <w:r w:rsidRPr="003344F3">
        <w:rPr>
          <w:b/>
        </w:rPr>
        <w:t xml:space="preserve"> </w:t>
      </w:r>
      <w:r w:rsidR="00C45B24" w:rsidRPr="003344F3">
        <w:rPr>
          <w:b/>
        </w:rPr>
        <w:t xml:space="preserve">See </w:t>
      </w:r>
      <w:r w:rsidR="00865C1B" w:rsidRPr="003344F3">
        <w:rPr>
          <w:b/>
        </w:rPr>
        <w:t>page 2 of this notice for</w:t>
      </w:r>
      <w:r w:rsidR="00C45B24" w:rsidRPr="003344F3">
        <w:rPr>
          <w:b/>
        </w:rPr>
        <w:t xml:space="preserve"> more information</w:t>
      </w:r>
      <w:r w:rsidR="00865C1B" w:rsidRPr="003344F3">
        <w:rPr>
          <w:b/>
        </w:rPr>
        <w:t>.</w:t>
      </w:r>
      <w:r w:rsidRPr="003344F3">
        <w:rPr>
          <w:rFonts w:ascii="Arial (W1)" w:hAnsi="Arial (W1)"/>
          <w:b/>
        </w:rPr>
        <w:t xml:space="preserve"> </w:t>
      </w:r>
    </w:p>
    <w:p w14:paraId="50B3434F" w14:textId="77777777" w:rsidR="003344F3" w:rsidRDefault="003344F3" w:rsidP="003344F3">
      <w:pPr>
        <w:pStyle w:val="Bullet3"/>
        <w:tabs>
          <w:tab w:val="left" w:pos="1080"/>
          <w:tab w:val="left" w:pos="10170"/>
        </w:tabs>
        <w:ind w:right="270"/>
        <w:rPr>
          <w:rFonts w:ascii="Arial (W1)" w:hAnsi="Arial (W1)"/>
        </w:rPr>
      </w:pPr>
    </w:p>
    <w:p w14:paraId="1F48F9F7" w14:textId="77777777" w:rsidR="003344F3" w:rsidRPr="00FD602C" w:rsidRDefault="003344F3" w:rsidP="003344F3">
      <w:pPr>
        <w:pStyle w:val="Body3"/>
        <w:rPr>
          <w:b w:val="0"/>
          <w:sz w:val="16"/>
          <w:szCs w:val="16"/>
        </w:rPr>
      </w:pPr>
      <w:r>
        <w:rPr>
          <w:b w:val="0"/>
          <w:sz w:val="16"/>
          <w:szCs w:val="16"/>
        </w:rPr>
        <w:tab/>
        <w:t>Form CMS 10123-NOMNC (Approved 12/31/</w:t>
      </w:r>
      <w:r w:rsidRPr="00FD602C">
        <w:rPr>
          <w:b w:val="0"/>
          <w:sz w:val="16"/>
          <w:szCs w:val="16"/>
        </w:rPr>
        <w:t>20</w:t>
      </w:r>
      <w:r>
        <w:rPr>
          <w:b w:val="0"/>
          <w:sz w:val="16"/>
          <w:szCs w:val="16"/>
        </w:rPr>
        <w:t>11</w:t>
      </w:r>
      <w:r w:rsidRPr="00FD602C">
        <w:rPr>
          <w:b w:val="0"/>
          <w:sz w:val="16"/>
          <w:szCs w:val="16"/>
        </w:rPr>
        <w:t>)</w:t>
      </w:r>
      <w:r>
        <w:rPr>
          <w:b w:val="0"/>
          <w:sz w:val="16"/>
          <w:szCs w:val="16"/>
        </w:rPr>
        <w:tab/>
      </w:r>
      <w:r>
        <w:rPr>
          <w:b w:val="0"/>
          <w:sz w:val="16"/>
          <w:szCs w:val="16"/>
        </w:rPr>
        <w:tab/>
      </w:r>
      <w:r>
        <w:rPr>
          <w:b w:val="0"/>
          <w:sz w:val="16"/>
          <w:szCs w:val="16"/>
        </w:rPr>
        <w:tab/>
      </w:r>
      <w:r>
        <w:rPr>
          <w:b w:val="0"/>
          <w:sz w:val="16"/>
          <w:szCs w:val="16"/>
        </w:rPr>
        <w:tab/>
      </w:r>
      <w:r>
        <w:rPr>
          <w:b w:val="0"/>
          <w:sz w:val="16"/>
          <w:szCs w:val="16"/>
        </w:rPr>
        <w:tab/>
        <w:t>OMB approval 0938-0953</w:t>
      </w:r>
    </w:p>
    <w:p w14:paraId="0A88DD0A" w14:textId="38FF40FE" w:rsidR="00A6333A" w:rsidRDefault="00A6333A" w:rsidP="007D20CC">
      <w:pPr>
        <w:pStyle w:val="Body3"/>
        <w:spacing w:before="120"/>
        <w:rPr>
          <w:b w:val="0"/>
          <w:sz w:val="16"/>
          <w:szCs w:val="16"/>
        </w:rPr>
      </w:pPr>
    </w:p>
    <w:p w14:paraId="0A88DD0D" w14:textId="3C41A6F0" w:rsidR="00127DB7" w:rsidRDefault="008A1486" w:rsidP="007D20CC">
      <w:pPr>
        <w:rPr>
          <w:rFonts w:ascii="Arial" w:hAnsi="Arial"/>
          <w:sz w:val="28"/>
        </w:rPr>
      </w:pPr>
      <w:r>
        <w:tab/>
      </w:r>
    </w:p>
    <w:p w14:paraId="0A88DD0E" w14:textId="77777777" w:rsidR="00512DE9" w:rsidRDefault="00BA02F8">
      <w:pPr>
        <w:pStyle w:val="Body4"/>
        <w:ind w:left="360" w:firstLine="0"/>
      </w:pPr>
      <w:r>
        <w:t xml:space="preserve">If You Miss The Deadline to </w:t>
      </w:r>
      <w:r w:rsidR="00CB574E">
        <w:t>Request An Immediate A</w:t>
      </w:r>
      <w:r w:rsidR="00C62B24">
        <w:t>ppeal</w:t>
      </w:r>
      <w:r>
        <w:t xml:space="preserve">, You May Have </w:t>
      </w:r>
      <w:r w:rsidR="00C45B24" w:rsidRPr="00BB72B7">
        <w:t>O</w:t>
      </w:r>
      <w:r w:rsidR="00BB72B7" w:rsidRPr="00BB72B7">
        <w:t>ther Appeal Rights:</w:t>
      </w:r>
    </w:p>
    <w:p w14:paraId="0A88DD0F" w14:textId="77777777" w:rsidR="00BA02F8" w:rsidRPr="00BB72B7" w:rsidRDefault="00BA02F8" w:rsidP="00BF0617">
      <w:pPr>
        <w:pStyle w:val="Body4"/>
        <w:ind w:firstLine="360"/>
      </w:pPr>
    </w:p>
    <w:p w14:paraId="0A88DD10" w14:textId="77777777" w:rsidR="009C53DA" w:rsidRPr="009C53DA" w:rsidRDefault="00BA02F8" w:rsidP="009C53DA">
      <w:pPr>
        <w:pStyle w:val="Bullet4"/>
      </w:pPr>
      <w:r w:rsidRPr="009C53DA">
        <w:t xml:space="preserve">If you have Original Medicare:  Call the QIO listed </w:t>
      </w:r>
      <w:r w:rsidR="00CB574E" w:rsidRPr="009C53DA">
        <w:t xml:space="preserve">on </w:t>
      </w:r>
      <w:r w:rsidR="002A5510" w:rsidRPr="009C53DA">
        <w:t>p</w:t>
      </w:r>
      <w:r w:rsidR="00C62B24" w:rsidRPr="009C53DA">
        <w:t>age</w:t>
      </w:r>
      <w:r w:rsidR="00201FB5" w:rsidRPr="009C53DA">
        <w:t xml:space="preserve"> 1.</w:t>
      </w:r>
    </w:p>
    <w:p w14:paraId="0A88DD11" w14:textId="77777777" w:rsidR="009C53DA" w:rsidRPr="009C53DA" w:rsidRDefault="009C53DA" w:rsidP="009C53DA">
      <w:pPr>
        <w:pStyle w:val="Bullet4"/>
        <w:numPr>
          <w:ilvl w:val="0"/>
          <w:numId w:val="0"/>
        </w:numPr>
        <w:ind w:left="1080"/>
      </w:pPr>
    </w:p>
    <w:p w14:paraId="0A88DD12" w14:textId="77777777" w:rsidR="00C45B24" w:rsidRPr="009C53DA" w:rsidRDefault="00BA02F8" w:rsidP="009C53DA">
      <w:pPr>
        <w:pStyle w:val="Bullet4"/>
      </w:pPr>
      <w:r w:rsidRPr="009C53DA">
        <w:t xml:space="preserve">If you belong to a Medicare </w:t>
      </w:r>
      <w:r w:rsidR="008D597C" w:rsidRPr="009C53DA">
        <w:t>health plan</w:t>
      </w:r>
      <w:r w:rsidRPr="009C53DA">
        <w:t>:</w:t>
      </w:r>
      <w:r w:rsidR="008D597C" w:rsidRPr="009C53DA">
        <w:t xml:space="preserve">  </w:t>
      </w:r>
      <w:r w:rsidR="00865C1B" w:rsidRPr="009C53DA">
        <w:t>Call your plan</w:t>
      </w:r>
      <w:r w:rsidR="00201FB5" w:rsidRPr="009C53DA">
        <w:t xml:space="preserve"> at the number given below</w:t>
      </w:r>
      <w:r w:rsidR="00865C1B" w:rsidRPr="009C53DA">
        <w:t>.</w:t>
      </w:r>
    </w:p>
    <w:p w14:paraId="0A88DD13" w14:textId="77777777" w:rsidR="00865C1B" w:rsidRPr="00FB4664" w:rsidRDefault="00865C1B" w:rsidP="009C53DA">
      <w:pPr>
        <w:pStyle w:val="Body5"/>
      </w:pPr>
    </w:p>
    <w:p w14:paraId="19CDFCDD" w14:textId="222B8D0C" w:rsidR="009611F8" w:rsidRDefault="009611F8" w:rsidP="00C90860">
      <w:pPr>
        <w:pStyle w:val="Body5"/>
        <w:ind w:left="360" w:firstLine="720"/>
        <w:rPr>
          <w:sz w:val="24"/>
          <w:szCs w:val="24"/>
        </w:rPr>
      </w:pPr>
      <w:r>
        <w:rPr>
          <w:sz w:val="24"/>
          <w:szCs w:val="24"/>
        </w:rPr>
        <w:t xml:space="preserve">Plan Contact Information: </w:t>
      </w:r>
    </w:p>
    <w:p w14:paraId="0A88DD14" w14:textId="47837937" w:rsidR="00C90860" w:rsidRPr="002C7F05" w:rsidRDefault="009611F8" w:rsidP="00C90860">
      <w:pPr>
        <w:pStyle w:val="Body5"/>
        <w:ind w:left="360" w:firstLine="720"/>
        <w:rPr>
          <w:sz w:val="24"/>
          <w:szCs w:val="24"/>
        </w:rPr>
      </w:pPr>
      <w:r>
        <w:rPr>
          <w:sz w:val="24"/>
          <w:szCs w:val="24"/>
        </w:rPr>
        <w:t>UCare</w:t>
      </w:r>
      <w:r w:rsidR="00C90860" w:rsidRPr="002C7F05">
        <w:rPr>
          <w:sz w:val="24"/>
          <w:szCs w:val="24"/>
        </w:rPr>
        <w:t xml:space="preserve"> Appeals, and Grievances </w:t>
      </w:r>
    </w:p>
    <w:p w14:paraId="0A88DD15" w14:textId="77777777" w:rsidR="00C90860" w:rsidRPr="002C7F05" w:rsidRDefault="00C90860" w:rsidP="00C90860">
      <w:pPr>
        <w:pStyle w:val="Body5"/>
        <w:ind w:left="360" w:firstLine="720"/>
        <w:rPr>
          <w:sz w:val="24"/>
          <w:szCs w:val="24"/>
        </w:rPr>
      </w:pPr>
      <w:r w:rsidRPr="002C7F05">
        <w:rPr>
          <w:sz w:val="24"/>
          <w:szCs w:val="24"/>
        </w:rPr>
        <w:t xml:space="preserve">Phone: 612-676-6841 or 1-877-523-1517 (toll free) </w:t>
      </w:r>
    </w:p>
    <w:p w14:paraId="0A88DD16" w14:textId="77777777" w:rsidR="00C90860" w:rsidRPr="002C7F05" w:rsidRDefault="00C90860" w:rsidP="00C90860">
      <w:pPr>
        <w:pStyle w:val="Body5"/>
        <w:ind w:left="360" w:firstLine="720"/>
        <w:rPr>
          <w:sz w:val="24"/>
          <w:szCs w:val="24"/>
        </w:rPr>
      </w:pPr>
      <w:r w:rsidRPr="002C7F05">
        <w:rPr>
          <w:sz w:val="24"/>
          <w:szCs w:val="24"/>
        </w:rPr>
        <w:t xml:space="preserve">Fax: 612-884-2021 or 1-866-283-8015 (toll free) </w:t>
      </w:r>
    </w:p>
    <w:p w14:paraId="0A88DD17" w14:textId="77777777" w:rsidR="009C53DA" w:rsidRPr="002C7F05" w:rsidRDefault="00C90860" w:rsidP="00C90860">
      <w:pPr>
        <w:pStyle w:val="Body5"/>
        <w:ind w:left="360" w:firstLine="720"/>
        <w:rPr>
          <w:sz w:val="24"/>
          <w:szCs w:val="24"/>
        </w:rPr>
      </w:pPr>
      <w:r w:rsidRPr="002C7F05">
        <w:rPr>
          <w:sz w:val="24"/>
          <w:szCs w:val="24"/>
        </w:rPr>
        <w:t>TTY: 612-676-6810</w:t>
      </w:r>
      <w:r w:rsidR="002C7F05" w:rsidRPr="002C7F05">
        <w:rPr>
          <w:sz w:val="24"/>
          <w:szCs w:val="24"/>
        </w:rPr>
        <w:t xml:space="preserve"> or 1-800-688-2534 (toll free) </w:t>
      </w:r>
    </w:p>
    <w:p w14:paraId="0A88DD18" w14:textId="77777777" w:rsidR="001A127D" w:rsidRPr="00763352" w:rsidRDefault="005777BF" w:rsidP="009C53DA">
      <w:pPr>
        <w:pStyle w:val="Body5"/>
      </w:pPr>
      <w:r>
        <w:rPr>
          <w:noProof/>
        </w:rPr>
        <mc:AlternateContent>
          <mc:Choice Requires="wps">
            <w:drawing>
              <wp:inline distT="0" distB="0" distL="0" distR="0" wp14:anchorId="0A88DD4D" wp14:editId="0A88DD4E">
                <wp:extent cx="6534150" cy="0"/>
                <wp:effectExtent l="19050" t="19050" r="19050" b="19050"/>
                <wp:docPr id="4" name="Line 5" descr="line bre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415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1E0F7FF" id="Line 5" o:spid="_x0000_s1026" alt="line break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4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" strokeweight="3pt">
                <w10:anchorlock/>
              </v:line>
            </w:pict>
          </mc:Fallback>
        </mc:AlternateContent>
      </w:r>
    </w:p>
    <w:p w14:paraId="0A88DD19" w14:textId="77777777" w:rsidR="001A127D" w:rsidRDefault="001A127D" w:rsidP="009C53DA">
      <w:pPr>
        <w:pStyle w:val="Body5"/>
      </w:pPr>
    </w:p>
    <w:p w14:paraId="0A88DD1A" w14:textId="3FCD66F6" w:rsidR="00C45B24" w:rsidRPr="0099302D" w:rsidRDefault="001D696C" w:rsidP="009C53DA">
      <w:pPr>
        <w:pStyle w:val="Body5"/>
      </w:pPr>
      <w:r>
        <w:t>A</w:t>
      </w:r>
      <w:r w:rsidR="00B60628" w:rsidRPr="0099302D">
        <w:t>dditional Information</w:t>
      </w:r>
      <w:r w:rsidR="002A5676">
        <w:t xml:space="preserve"> (Optional)</w:t>
      </w:r>
      <w:r w:rsidR="007E7199">
        <w:t>:</w:t>
      </w:r>
    </w:p>
    <w:p w14:paraId="0A88DD1B" w14:textId="77777777" w:rsidR="002C7F05" w:rsidRPr="005F548C" w:rsidRDefault="002C7F05" w:rsidP="002C7F05">
      <w:pPr>
        <w:pStyle w:val="Bullet4"/>
        <w:numPr>
          <w:ilvl w:val="0"/>
          <w:numId w:val="0"/>
        </w:numPr>
        <w:ind w:left="450"/>
      </w:pPr>
    </w:p>
    <w:p w14:paraId="0A88DD1D" w14:textId="77777777" w:rsidR="00127DB7" w:rsidRPr="005F548C" w:rsidRDefault="00127DB7" w:rsidP="009C53DA">
      <w:pPr>
        <w:pStyle w:val="Body5"/>
        <w:rPr>
          <w:sz w:val="24"/>
          <w:szCs w:val="24"/>
        </w:rPr>
      </w:pPr>
    </w:p>
    <w:p w14:paraId="0A88DD1E" w14:textId="77777777" w:rsidR="00127DB7" w:rsidRPr="00E91FAC" w:rsidRDefault="00127DB7" w:rsidP="009C53DA">
      <w:pPr>
        <w:pStyle w:val="Body5"/>
      </w:pPr>
    </w:p>
    <w:p w14:paraId="0A88DD1F" w14:textId="77777777" w:rsidR="00215550" w:rsidRPr="00E91FAC" w:rsidRDefault="00215550" w:rsidP="009C53DA">
      <w:pPr>
        <w:pStyle w:val="Body5"/>
      </w:pPr>
    </w:p>
    <w:p w14:paraId="0A88DD20" w14:textId="77777777" w:rsidR="00215550" w:rsidRPr="00E91FAC" w:rsidRDefault="00215550" w:rsidP="009C53DA">
      <w:pPr>
        <w:pStyle w:val="Body5"/>
      </w:pPr>
    </w:p>
    <w:p w14:paraId="0A88DD21" w14:textId="77777777" w:rsidR="00B60628" w:rsidRPr="00E91FAC" w:rsidRDefault="00B60628" w:rsidP="009C53DA">
      <w:pPr>
        <w:pStyle w:val="Body5"/>
      </w:pPr>
    </w:p>
    <w:p w14:paraId="0A88DD22" w14:textId="77777777" w:rsidR="00B60628" w:rsidRPr="00E91FAC" w:rsidRDefault="00B60628" w:rsidP="009C53DA">
      <w:pPr>
        <w:pStyle w:val="Body5"/>
      </w:pPr>
    </w:p>
    <w:p w14:paraId="0A88DD23" w14:textId="77777777" w:rsidR="00215550" w:rsidRDefault="005777BF" w:rsidP="009C53DA">
      <w:pPr>
        <w:pStyle w:val="Body5"/>
      </w:pPr>
      <w:r>
        <w:rPr>
          <w:noProof/>
        </w:rPr>
        <mc:AlternateContent>
          <mc:Choice Requires="wps">
            <w:drawing>
              <wp:inline distT="0" distB="0" distL="0" distR="0" wp14:anchorId="0A88DD4F" wp14:editId="0A88DD50">
                <wp:extent cx="6534150" cy="0"/>
                <wp:effectExtent l="19050" t="19050" r="19050" b="19050"/>
                <wp:docPr id="3" name="Line 4" descr="line bre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415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157B077" id="Line 4" o:spid="_x0000_s1026" alt="line break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4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" strokeweight="3pt">
                <w10:anchorlock/>
              </v:line>
            </w:pict>
          </mc:Fallback>
        </mc:AlternateContent>
      </w:r>
    </w:p>
    <w:p w14:paraId="0A88DD24" w14:textId="77777777" w:rsidR="00215550" w:rsidRDefault="00215550" w:rsidP="009C53DA">
      <w:pPr>
        <w:pStyle w:val="Body5"/>
      </w:pPr>
    </w:p>
    <w:p w14:paraId="0A88DD25" w14:textId="77777777" w:rsidR="00C45B24" w:rsidRPr="00B60628" w:rsidRDefault="00C45B24" w:rsidP="009C53DA">
      <w:pPr>
        <w:pStyle w:val="Body5"/>
      </w:pPr>
      <w:r w:rsidRPr="00B60628">
        <w:t>Please sign below to indicate you received</w:t>
      </w:r>
      <w:r w:rsidR="00647BE7">
        <w:t xml:space="preserve"> and understood</w:t>
      </w:r>
      <w:r w:rsidRPr="00B60628">
        <w:t xml:space="preserve"> this notice.</w:t>
      </w:r>
    </w:p>
    <w:p w14:paraId="0A88DD26" w14:textId="77777777" w:rsidR="00C45B24" w:rsidRDefault="00C45B24" w:rsidP="009C53DA">
      <w:pPr>
        <w:pStyle w:val="Body5"/>
      </w:pPr>
    </w:p>
    <w:p w14:paraId="0A88DD27" w14:textId="77777777" w:rsidR="00C45B24" w:rsidRPr="00BF0617" w:rsidRDefault="00C45B24" w:rsidP="009C53DA">
      <w:pPr>
        <w:pStyle w:val="Body5"/>
        <w:rPr>
          <w:sz w:val="24"/>
          <w:szCs w:val="24"/>
        </w:rPr>
      </w:pPr>
      <w:r w:rsidRPr="00BF0617">
        <w:rPr>
          <w:sz w:val="24"/>
          <w:szCs w:val="24"/>
        </w:rPr>
        <w:t xml:space="preserve">I have been notified that coverage of my services will end on the effective date indicated on this notice and that I may appeal this decision by contacting my QIO. </w:t>
      </w:r>
    </w:p>
    <w:p w14:paraId="0A88DD28" w14:textId="77777777" w:rsidR="00C45B24" w:rsidRDefault="00C45B24" w:rsidP="009C53DA">
      <w:pPr>
        <w:pStyle w:val="Body5"/>
      </w:pPr>
    </w:p>
    <w:p w14:paraId="0A88DD29" w14:textId="77777777" w:rsidR="0099302D" w:rsidRDefault="0099302D" w:rsidP="009C53DA">
      <w:pPr>
        <w:pStyle w:val="Body5"/>
      </w:pPr>
    </w:p>
    <w:p w14:paraId="0A88DD2A" w14:textId="77777777" w:rsidR="0099302D" w:rsidRDefault="0099302D" w:rsidP="009C53DA">
      <w:pPr>
        <w:pStyle w:val="Body5"/>
      </w:pPr>
    </w:p>
    <w:p w14:paraId="0A88DD2B" w14:textId="77777777" w:rsidR="00C45B24" w:rsidRDefault="005777BF" w:rsidP="009C53DA">
      <w:pPr>
        <w:pStyle w:val="Body5"/>
      </w:pPr>
      <w:r>
        <w:rPr>
          <w:noProof/>
        </w:rPr>
        <mc:AlternateContent>
          <mc:Choice Requires="wps">
            <w:drawing>
              <wp:inline distT="0" distB="0" distL="0" distR="0" wp14:anchorId="0A88DD51" wp14:editId="0A88DD52">
                <wp:extent cx="3218180" cy="0"/>
                <wp:effectExtent l="9525" t="9525" r="10795" b="9525"/>
                <wp:docPr id="2" name="Line 3" descr="blank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181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9228CDF" id="Line 3" o:spid="_x0000_s1026" alt="blank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53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" strokeweight="1pt">
                <w10:anchorlock/>
              </v:line>
            </w:pict>
          </mc:Fallback>
        </mc:AlternateContent>
      </w:r>
      <w:r w:rsidR="00C45B24">
        <w:tab/>
      </w:r>
      <w:r w:rsidR="00C45B24">
        <w:tab/>
      </w:r>
      <w:r w:rsidR="00B60628">
        <w:tab/>
      </w:r>
      <w:r>
        <w:rPr>
          <w:noProof/>
        </w:rPr>
        <mc:AlternateContent>
          <mc:Choice Requires="wps">
            <w:drawing>
              <wp:inline distT="0" distB="0" distL="0" distR="0" wp14:anchorId="0A88DD53" wp14:editId="0A88DD54">
                <wp:extent cx="1400810" cy="0"/>
                <wp:effectExtent l="9525" t="9525" r="8890" b="9525"/>
                <wp:docPr id="1" name="Line 2" descr="blank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0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84E09F1" id="Line 2" o:spid="_x0000_s1026" alt="blank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0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" strokeweight="1pt">
                <w10:anchorlock/>
              </v:line>
            </w:pict>
          </mc:Fallback>
        </mc:AlternateContent>
      </w:r>
      <w:r w:rsidR="00C45B24">
        <w:tab/>
      </w:r>
    </w:p>
    <w:p w14:paraId="0A88DD2C" w14:textId="77777777" w:rsidR="00A235B2" w:rsidRDefault="00C45B24" w:rsidP="009C53DA">
      <w:pPr>
        <w:pStyle w:val="Body5"/>
        <w:rPr>
          <w:sz w:val="16"/>
          <w:szCs w:val="16"/>
        </w:rPr>
      </w:pPr>
      <w:r w:rsidRPr="00BF0617">
        <w:rPr>
          <w:sz w:val="24"/>
          <w:szCs w:val="24"/>
        </w:rPr>
        <w:t>Signature of Patient or Representative</w:t>
      </w:r>
      <w:r w:rsidRPr="00BF0617">
        <w:rPr>
          <w:sz w:val="24"/>
          <w:szCs w:val="24"/>
        </w:rPr>
        <w:tab/>
      </w:r>
      <w:r w:rsidRPr="00BF0617">
        <w:rPr>
          <w:sz w:val="24"/>
          <w:szCs w:val="24"/>
        </w:rPr>
        <w:tab/>
      </w:r>
      <w:r w:rsidR="00BF0617" w:rsidRPr="00BF0617">
        <w:rPr>
          <w:sz w:val="24"/>
          <w:szCs w:val="24"/>
        </w:rPr>
        <w:tab/>
      </w:r>
      <w:r w:rsidR="00BF0617" w:rsidRPr="00BF0617">
        <w:rPr>
          <w:sz w:val="24"/>
          <w:szCs w:val="24"/>
        </w:rPr>
        <w:tab/>
      </w:r>
      <w:r w:rsidR="00BF0617">
        <w:rPr>
          <w:sz w:val="24"/>
          <w:szCs w:val="24"/>
        </w:rPr>
        <w:tab/>
      </w:r>
      <w:r w:rsidRPr="00BF0617">
        <w:rPr>
          <w:sz w:val="24"/>
          <w:szCs w:val="24"/>
        </w:rPr>
        <w:t>Date</w:t>
      </w:r>
      <w:r w:rsidR="00143322" w:rsidRPr="00FD602C">
        <w:rPr>
          <w:sz w:val="16"/>
          <w:szCs w:val="16"/>
        </w:rPr>
        <w:t xml:space="preserve">     </w:t>
      </w:r>
    </w:p>
    <w:p w14:paraId="0A88DD2D" w14:textId="77777777" w:rsidR="008A1486" w:rsidRPr="00E91FAC" w:rsidRDefault="008A1486" w:rsidP="009C53DA">
      <w:pPr>
        <w:pStyle w:val="Body5"/>
        <w:rPr>
          <w:rFonts w:ascii="Times New Roman" w:hAnsi="Times New Roman" w:cs="Times New Roman"/>
          <w:sz w:val="24"/>
          <w:szCs w:val="24"/>
        </w:rPr>
      </w:pPr>
    </w:p>
    <w:p w14:paraId="0A88DD2E" w14:textId="77777777" w:rsidR="008A1486" w:rsidRDefault="008A1486" w:rsidP="009C53DA">
      <w:pPr>
        <w:pStyle w:val="Body5"/>
        <w:rPr>
          <w:rFonts w:ascii="Times New Roman" w:hAnsi="Times New Roman" w:cs="Times New Roman"/>
          <w:sz w:val="24"/>
          <w:szCs w:val="24"/>
        </w:rPr>
      </w:pPr>
    </w:p>
    <w:p w14:paraId="1915DD52" w14:textId="77777777" w:rsidR="00E91FAC" w:rsidRDefault="00E91FAC" w:rsidP="009C53DA">
      <w:pPr>
        <w:pStyle w:val="Body5"/>
        <w:rPr>
          <w:rFonts w:ascii="Times New Roman" w:hAnsi="Times New Roman" w:cs="Times New Roman"/>
          <w:sz w:val="24"/>
          <w:szCs w:val="24"/>
        </w:rPr>
      </w:pPr>
    </w:p>
    <w:p w14:paraId="76D85C97" w14:textId="77777777" w:rsidR="00E91FAC" w:rsidRDefault="00E91FAC" w:rsidP="009C53DA">
      <w:pPr>
        <w:pStyle w:val="Body5"/>
        <w:rPr>
          <w:rFonts w:ascii="Times New Roman" w:hAnsi="Times New Roman" w:cs="Times New Roman"/>
          <w:sz w:val="24"/>
          <w:szCs w:val="24"/>
        </w:rPr>
      </w:pPr>
    </w:p>
    <w:p w14:paraId="656509D5" w14:textId="77777777" w:rsidR="00E91FAC" w:rsidRDefault="00E91FAC" w:rsidP="009C53DA">
      <w:pPr>
        <w:pStyle w:val="Body5"/>
        <w:rPr>
          <w:rFonts w:ascii="Times New Roman" w:hAnsi="Times New Roman" w:cs="Times New Roman"/>
          <w:sz w:val="24"/>
          <w:szCs w:val="24"/>
        </w:rPr>
      </w:pPr>
    </w:p>
    <w:p w14:paraId="4124CFC8" w14:textId="77777777" w:rsidR="00E91FAC" w:rsidRDefault="00E91FAC" w:rsidP="00E91FAC">
      <w:pPr>
        <w:rPr>
          <w:i/>
        </w:rPr>
      </w:pPr>
    </w:p>
    <w:p w14:paraId="0DA3CD7B" w14:textId="743EFA8F" w:rsidR="00E91FAC" w:rsidRPr="00E91FAC" w:rsidRDefault="00E91FAC" w:rsidP="00E91FAC">
      <w:r w:rsidRPr="00E91FAC">
        <w:t>EssentiaCare is a PPO plan with a Medicare contract. Enrollment in EssentiaCa</w:t>
      </w:r>
      <w:r w:rsidR="008E6E39">
        <w:t>re depends on contract renewal.</w:t>
      </w:r>
    </w:p>
    <w:p w14:paraId="70372FAE" w14:textId="77777777" w:rsidR="00E91FAC" w:rsidRDefault="00E91FAC" w:rsidP="009C53DA">
      <w:pPr>
        <w:pStyle w:val="Body5"/>
        <w:rPr>
          <w:rFonts w:ascii="Times New Roman" w:hAnsi="Times New Roman" w:cs="Times New Roman"/>
          <w:sz w:val="24"/>
          <w:szCs w:val="24"/>
        </w:rPr>
      </w:pPr>
    </w:p>
    <w:p w14:paraId="7B19A011" w14:textId="2DF37794" w:rsidR="00844A50" w:rsidRPr="00522054" w:rsidRDefault="00844A50" w:rsidP="00844A50">
      <w:pPr>
        <w:pStyle w:val="Body5"/>
        <w:rPr>
          <w:rFonts w:ascii="Times New Roman" w:hAnsi="Times New Roman" w:cs="Times New Roman"/>
          <w:sz w:val="24"/>
          <w:szCs w:val="24"/>
        </w:rPr>
      </w:pPr>
      <w:r w:rsidRPr="00361CFF">
        <w:rPr>
          <w:rFonts w:ascii="Verdana" w:hAnsi="Verdana" w:cs="Times New Roman"/>
          <w:sz w:val="20"/>
          <w:szCs w:val="20"/>
          <w:bdr w:val="single" w:sz="8" w:space="1" w:color="DCDCDC" w:frame="1"/>
          <w:shd w:val="clear" w:color="auto" w:fill="FFFFFF"/>
        </w:rPr>
        <w:t>H2456_2555_062019 accepted</w:t>
      </w:r>
      <w:r w:rsidRPr="00361CFF">
        <w:rPr>
          <w:rFonts w:ascii="Verdana" w:hAnsi="Verdana" w:cs="Times New Roman"/>
          <w:sz w:val="20"/>
          <w:szCs w:val="20"/>
          <w:bdr w:val="single" w:sz="8" w:space="1" w:color="DCDCDC" w:frame="1"/>
          <w:shd w:val="clear" w:color="auto" w:fill="FFFFFF"/>
        </w:rPr>
        <w:br/>
        <w:t>H5937_Y0120_2555_062019_C</w:t>
      </w:r>
      <w:r w:rsidRPr="0052205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16"/>
          <w:szCs w:val="16"/>
        </w:rPr>
        <w:t>U2555</w:t>
      </w:r>
      <w:r w:rsidRPr="00522054">
        <w:rPr>
          <w:rFonts w:ascii="Times New Roman" w:hAnsi="Times New Roman" w:cs="Times New Roman"/>
          <w:sz w:val="16"/>
          <w:szCs w:val="16"/>
        </w:rPr>
        <w:t xml:space="preserve"> (</w:t>
      </w:r>
      <w:r>
        <w:rPr>
          <w:rFonts w:ascii="Times New Roman" w:hAnsi="Times New Roman" w:cs="Times New Roman"/>
          <w:sz w:val="16"/>
          <w:szCs w:val="16"/>
        </w:rPr>
        <w:t>06/2019</w:t>
      </w:r>
      <w:r w:rsidRPr="00522054">
        <w:rPr>
          <w:rFonts w:ascii="Times New Roman" w:hAnsi="Times New Roman" w:cs="Times New Roman"/>
          <w:sz w:val="16"/>
          <w:szCs w:val="16"/>
        </w:rPr>
        <w:t>)</w:t>
      </w:r>
    </w:p>
    <w:p w14:paraId="0A88DD35" w14:textId="77777777" w:rsidR="00960990" w:rsidRPr="00522054" w:rsidRDefault="00960990" w:rsidP="009C53DA">
      <w:pPr>
        <w:pStyle w:val="Body5"/>
        <w:rPr>
          <w:rFonts w:ascii="Times New Roman" w:hAnsi="Times New Roman" w:cs="Times New Roman"/>
          <w:sz w:val="24"/>
          <w:szCs w:val="24"/>
        </w:rPr>
      </w:pPr>
    </w:p>
    <w:p w14:paraId="3384D088" w14:textId="77777777" w:rsidR="00522054" w:rsidRP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2FBD9706" w14:textId="214D6AD7" w:rsidR="00522054" w:rsidRDefault="00522054" w:rsidP="002A5676">
      <w:pPr>
        <w:pStyle w:val="Body3"/>
        <w:rPr>
          <w:rFonts w:ascii="Times New Roman" w:hAnsi="Times New Roman" w:cs="Times New Roman"/>
          <w:b w:val="0"/>
        </w:rPr>
        <w:sectPr w:rsidR="00522054" w:rsidSect="001B3DF6">
          <w:pgSz w:w="12240" w:h="15840"/>
          <w:pgMar w:top="720" w:right="1350" w:bottom="720" w:left="720" w:header="1440" w:footer="1440" w:gutter="0"/>
          <w:pgNumType w:start="1"/>
          <w:cols w:space="720"/>
          <w:noEndnote/>
          <w:docGrid w:linePitch="326"/>
        </w:sectPr>
      </w:pPr>
      <w:r>
        <w:rPr>
          <w:rFonts w:ascii="Times New Roman" w:hAnsi="Times New Roman" w:cs="Times New Roman"/>
          <w:b w:val="0"/>
        </w:rPr>
        <w:t xml:space="preserve"> </w:t>
      </w:r>
      <w:r w:rsidR="002A5676">
        <w:rPr>
          <w:b w:val="0"/>
          <w:sz w:val="16"/>
          <w:szCs w:val="16"/>
        </w:rPr>
        <w:t>Form CMS 10123-NOMNC (Approved 12/31/</w:t>
      </w:r>
      <w:r w:rsidR="002A5676" w:rsidRPr="00FD602C">
        <w:rPr>
          <w:b w:val="0"/>
          <w:sz w:val="16"/>
          <w:szCs w:val="16"/>
        </w:rPr>
        <w:t>20</w:t>
      </w:r>
      <w:r w:rsidR="002A5676">
        <w:rPr>
          <w:b w:val="0"/>
          <w:sz w:val="16"/>
          <w:szCs w:val="16"/>
        </w:rPr>
        <w:t>11</w:t>
      </w:r>
      <w:r w:rsidR="002A5676" w:rsidRPr="00FD602C">
        <w:rPr>
          <w:b w:val="0"/>
          <w:sz w:val="16"/>
          <w:szCs w:val="16"/>
        </w:rPr>
        <w:t>)</w:t>
      </w:r>
      <w:r w:rsidR="002A5676">
        <w:rPr>
          <w:b w:val="0"/>
          <w:sz w:val="16"/>
          <w:szCs w:val="16"/>
        </w:rPr>
        <w:tab/>
      </w:r>
      <w:r w:rsidR="002A5676">
        <w:rPr>
          <w:b w:val="0"/>
          <w:sz w:val="16"/>
          <w:szCs w:val="16"/>
        </w:rPr>
        <w:tab/>
      </w:r>
      <w:r w:rsidR="002A5676">
        <w:rPr>
          <w:b w:val="0"/>
          <w:sz w:val="16"/>
          <w:szCs w:val="16"/>
        </w:rPr>
        <w:tab/>
      </w:r>
      <w:r w:rsidR="002A5676">
        <w:rPr>
          <w:b w:val="0"/>
          <w:sz w:val="16"/>
          <w:szCs w:val="16"/>
        </w:rPr>
        <w:tab/>
      </w:r>
      <w:r w:rsidR="002A5676">
        <w:rPr>
          <w:b w:val="0"/>
          <w:sz w:val="16"/>
          <w:szCs w:val="16"/>
        </w:rPr>
        <w:tab/>
        <w:t>OMB approval 0938-0953</w:t>
      </w:r>
    </w:p>
    <w:p w14:paraId="7A3F93C0" w14:textId="77777777" w:rsidR="00522054" w:rsidRDefault="00522054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760A523" wp14:editId="01AC25E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7076B_NoticeOfNondiscrimination_2016-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42A54" w14:textId="77777777" w:rsidR="00522054" w:rsidRDefault="00522054"/>
    <w:p w14:paraId="44A8C2D7" w14:textId="77777777" w:rsidR="00522054" w:rsidRDefault="00522054">
      <w:r>
        <w:br w:type="page"/>
      </w:r>
    </w:p>
    <w:p w14:paraId="1947825B" w14:textId="77777777" w:rsidR="00522054" w:rsidRDefault="00522054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435ED5F" wp14:editId="63E03E0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7076B_NoticeOfNondiscrimination_2016-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A90F8" w14:textId="2E2A81AD" w:rsidR="00151E71" w:rsidRDefault="00151E71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2CB8DF06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4B50B768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7298DC88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D513FBF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107636B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737DE266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3F635DCA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211D63D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154C36A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0BD9B0DF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39631C0D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2A37EBAD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3E59143B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7A69E0BD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4ADFB389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02F778CC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AE1DE68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761E33BE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7FB3E972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340FAA22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57FEAD99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05698DA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7532CDF7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391476B7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11B193A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7A3C299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106D6371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4F8CA331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15D7108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58C61EC4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43971D65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174F7D84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5F8EF1EA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09E38A5C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793F918F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16C00640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5FBC7CEC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5D114200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7A1DD2C9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52C7296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7534D136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064AF3F7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047DFB37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701B0E19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58F8B9DC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58FF1299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4C796414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8012DB4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10433573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7D663532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16596725" w14:textId="021DC1BD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  <w:sectPr w:rsidR="00522054" w:rsidSect="007154D3">
          <w:pgSz w:w="12240" w:h="15840"/>
          <w:pgMar w:top="720" w:right="1350" w:bottom="720" w:left="720" w:header="1440" w:footer="1440" w:gutter="0"/>
          <w:pgNumType w:start="1"/>
          <w:cols w:space="720"/>
          <w:noEndnote/>
          <w:docGrid w:linePitch="326"/>
        </w:sectPr>
      </w:pPr>
    </w:p>
    <w:p w14:paraId="0B64577D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237CFFB3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0D6A2CBA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3D42A5F9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40E62975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58D14BD6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705744E1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5EFA5A68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456B2C8F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3B994F8D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038DB9C1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6F1BD94F" w14:textId="77777777" w:rsidR="00522054" w:rsidRPr="004628CA" w:rsidRDefault="00522054" w:rsidP="004628CA">
      <w:pPr>
        <w:autoSpaceDE w:val="0"/>
        <w:autoSpaceDN w:val="0"/>
        <w:adjustRightInd w:val="0"/>
        <w:rPr>
          <w:rFonts w:ascii="Helvetica LT Std Cond" w:hAnsi="Helvetica LT Std Cond" w:cs="Helvetica LT Std Cond"/>
          <w:color w:val="000000"/>
        </w:rPr>
      </w:pPr>
    </w:p>
    <w:p w14:paraId="4C9BE8E5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14427967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55382096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546EEDC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D465BFD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3F43F298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2CBE8A76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24D29128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3D177F87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49842945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E3023FD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47E19EA4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358FCBA0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8838EFE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1A118642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2D585F9B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325877AE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06F414CC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5CCE8DA1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7B1C4A2D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0756A7BF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226E068E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71FE49F4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436803B6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08633084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048F1CC" w14:textId="0A7AE8E4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]</w:t>
      </w:r>
    </w:p>
    <w:sectPr w:rsidR="00522054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25A8BE" w14:textId="77777777" w:rsidR="00F46F1F" w:rsidRDefault="00F46F1F" w:rsidP="00F83C42">
      <w:r>
        <w:separator/>
      </w:r>
    </w:p>
  </w:endnote>
  <w:endnote w:type="continuationSeparator" w:id="0">
    <w:p w14:paraId="50EA2279" w14:textId="77777777" w:rsidR="00F46F1F" w:rsidRDefault="00F46F1F" w:rsidP="00F83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(W1)">
    <w:altName w:val="Arial"/>
    <w:charset w:val="00"/>
    <w:family w:val="swiss"/>
    <w:pitch w:val="variable"/>
    <w:sig w:usb0="00000000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 LT Std Cond">
    <w:altName w:val="Helvetica LT Std Cond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8C634E" w14:textId="77777777" w:rsidR="00F46F1F" w:rsidRDefault="00F46F1F" w:rsidP="00F83C42">
      <w:r>
        <w:separator/>
      </w:r>
    </w:p>
  </w:footnote>
  <w:footnote w:type="continuationSeparator" w:id="0">
    <w:p w14:paraId="124B44AC" w14:textId="77777777" w:rsidR="00F46F1F" w:rsidRDefault="00F46F1F" w:rsidP="00F83C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82F13"/>
    <w:multiLevelType w:val="hybridMultilevel"/>
    <w:tmpl w:val="400A3048"/>
    <w:lvl w:ilvl="0" w:tplc="598251F4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E3C74"/>
    <w:multiLevelType w:val="hybridMultilevel"/>
    <w:tmpl w:val="EC9474C8"/>
    <w:lvl w:ilvl="0" w:tplc="598251F4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09129D"/>
    <w:multiLevelType w:val="hybridMultilevel"/>
    <w:tmpl w:val="841E03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E51D74"/>
    <w:multiLevelType w:val="hybridMultilevel"/>
    <w:tmpl w:val="2B7CA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709B4"/>
    <w:multiLevelType w:val="hybridMultilevel"/>
    <w:tmpl w:val="FDDED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8A0B01"/>
    <w:multiLevelType w:val="hybridMultilevel"/>
    <w:tmpl w:val="C1DC8D62"/>
    <w:lvl w:ilvl="0" w:tplc="598251F4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656CA4"/>
    <w:multiLevelType w:val="hybridMultilevel"/>
    <w:tmpl w:val="C55C0256"/>
    <w:lvl w:ilvl="0" w:tplc="1BEA53E8">
      <w:numFmt w:val="bullet"/>
      <w:pStyle w:val="Bullet4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 w15:restartNumberingAfterBreak="0">
    <w:nsid w:val="2FE21C12"/>
    <w:multiLevelType w:val="hybridMultilevel"/>
    <w:tmpl w:val="85905B54"/>
    <w:lvl w:ilvl="0" w:tplc="13AC03D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8" w15:restartNumberingAfterBreak="0">
    <w:nsid w:val="2FEC2510"/>
    <w:multiLevelType w:val="hybridMultilevel"/>
    <w:tmpl w:val="22CC67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8251F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928D3"/>
    <w:multiLevelType w:val="hybridMultilevel"/>
    <w:tmpl w:val="E5D6EB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E807F2"/>
    <w:multiLevelType w:val="hybridMultilevel"/>
    <w:tmpl w:val="01102CEE"/>
    <w:lvl w:ilvl="0" w:tplc="598251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728"/>
        </w:tabs>
        <w:ind w:left="1728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1" w15:restartNumberingAfterBreak="0">
    <w:nsid w:val="459078C0"/>
    <w:multiLevelType w:val="hybridMultilevel"/>
    <w:tmpl w:val="62F482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BA2E1E"/>
    <w:multiLevelType w:val="hybridMultilevel"/>
    <w:tmpl w:val="C91819EE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4C5C2314"/>
    <w:multiLevelType w:val="hybridMultilevel"/>
    <w:tmpl w:val="CE04F5AC"/>
    <w:lvl w:ilvl="0" w:tplc="598251F4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A61AAE"/>
    <w:multiLevelType w:val="hybridMultilevel"/>
    <w:tmpl w:val="6FB634C6"/>
    <w:lvl w:ilvl="0" w:tplc="598251F4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0665FC"/>
    <w:multiLevelType w:val="hybridMultilevel"/>
    <w:tmpl w:val="79F296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CA66C44"/>
    <w:multiLevelType w:val="hybridMultilevel"/>
    <w:tmpl w:val="79008BAA"/>
    <w:lvl w:ilvl="0" w:tplc="598251F4">
      <w:start w:val="1"/>
      <w:numFmt w:val="bullet"/>
      <w:lvlText w:val=""/>
      <w:lvlJc w:val="left"/>
      <w:pPr>
        <w:tabs>
          <w:tab w:val="num" w:pos="672"/>
        </w:tabs>
        <w:ind w:left="6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7" w15:restartNumberingAfterBreak="0">
    <w:nsid w:val="7F035963"/>
    <w:multiLevelType w:val="hybridMultilevel"/>
    <w:tmpl w:val="EB00E5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801EE7"/>
    <w:multiLevelType w:val="hybridMultilevel"/>
    <w:tmpl w:val="9C68ED88"/>
    <w:lvl w:ilvl="0" w:tplc="598251F4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E2435C"/>
    <w:multiLevelType w:val="hybridMultilevel"/>
    <w:tmpl w:val="316A195C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17"/>
  </w:num>
  <w:num w:numId="4">
    <w:abstractNumId w:val="8"/>
  </w:num>
  <w:num w:numId="5">
    <w:abstractNumId w:val="13"/>
  </w:num>
  <w:num w:numId="6">
    <w:abstractNumId w:val="10"/>
  </w:num>
  <w:num w:numId="7">
    <w:abstractNumId w:val="5"/>
  </w:num>
  <w:num w:numId="8">
    <w:abstractNumId w:val="9"/>
  </w:num>
  <w:num w:numId="9">
    <w:abstractNumId w:val="1"/>
  </w:num>
  <w:num w:numId="10">
    <w:abstractNumId w:val="14"/>
  </w:num>
  <w:num w:numId="11">
    <w:abstractNumId w:val="16"/>
  </w:num>
  <w:num w:numId="12">
    <w:abstractNumId w:val="18"/>
  </w:num>
  <w:num w:numId="13">
    <w:abstractNumId w:val="0"/>
  </w:num>
  <w:num w:numId="14">
    <w:abstractNumId w:val="12"/>
  </w:num>
  <w:num w:numId="15">
    <w:abstractNumId w:val="7"/>
  </w:num>
  <w:num w:numId="16">
    <w:abstractNumId w:val="19"/>
  </w:num>
  <w:num w:numId="17">
    <w:abstractNumId w:val="6"/>
  </w:num>
  <w:num w:numId="18">
    <w:abstractNumId w:val="3"/>
  </w:num>
  <w:num w:numId="19">
    <w:abstractNumId w:val="15"/>
  </w:num>
  <w:num w:numId="20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AD0"/>
    <w:rsid w:val="00053E63"/>
    <w:rsid w:val="000728E4"/>
    <w:rsid w:val="000A1ADA"/>
    <w:rsid w:val="000A2AA7"/>
    <w:rsid w:val="000B44E2"/>
    <w:rsid w:val="000B7F5F"/>
    <w:rsid w:val="000F6D25"/>
    <w:rsid w:val="00107029"/>
    <w:rsid w:val="00120775"/>
    <w:rsid w:val="00121121"/>
    <w:rsid w:val="00127DB7"/>
    <w:rsid w:val="00143322"/>
    <w:rsid w:val="00151E71"/>
    <w:rsid w:val="00152D89"/>
    <w:rsid w:val="0015489A"/>
    <w:rsid w:val="00156715"/>
    <w:rsid w:val="00167421"/>
    <w:rsid w:val="001A127D"/>
    <w:rsid w:val="001B3DF6"/>
    <w:rsid w:val="001C0B75"/>
    <w:rsid w:val="001C22B7"/>
    <w:rsid w:val="001D696C"/>
    <w:rsid w:val="001E5F6A"/>
    <w:rsid w:val="001F762B"/>
    <w:rsid w:val="00201FB5"/>
    <w:rsid w:val="00202060"/>
    <w:rsid w:val="00215550"/>
    <w:rsid w:val="00225670"/>
    <w:rsid w:val="00277ADA"/>
    <w:rsid w:val="002A5510"/>
    <w:rsid w:val="002A5676"/>
    <w:rsid w:val="002C7F05"/>
    <w:rsid w:val="002E4620"/>
    <w:rsid w:val="00312EF5"/>
    <w:rsid w:val="00313D60"/>
    <w:rsid w:val="00325858"/>
    <w:rsid w:val="003344F3"/>
    <w:rsid w:val="00356B19"/>
    <w:rsid w:val="0036445C"/>
    <w:rsid w:val="00365486"/>
    <w:rsid w:val="00381CDB"/>
    <w:rsid w:val="00383109"/>
    <w:rsid w:val="003872EC"/>
    <w:rsid w:val="003E70C1"/>
    <w:rsid w:val="003F386C"/>
    <w:rsid w:val="003F6E46"/>
    <w:rsid w:val="00442673"/>
    <w:rsid w:val="00443E31"/>
    <w:rsid w:val="00453099"/>
    <w:rsid w:val="004C0B88"/>
    <w:rsid w:val="004E025D"/>
    <w:rsid w:val="004E30D7"/>
    <w:rsid w:val="00512DE9"/>
    <w:rsid w:val="00522054"/>
    <w:rsid w:val="00537502"/>
    <w:rsid w:val="0056750F"/>
    <w:rsid w:val="005777BF"/>
    <w:rsid w:val="005951FB"/>
    <w:rsid w:val="005B350F"/>
    <w:rsid w:val="005B4A47"/>
    <w:rsid w:val="005B6653"/>
    <w:rsid w:val="005C3E0D"/>
    <w:rsid w:val="005E33FC"/>
    <w:rsid w:val="005F548C"/>
    <w:rsid w:val="006171ED"/>
    <w:rsid w:val="00647BE7"/>
    <w:rsid w:val="00662852"/>
    <w:rsid w:val="00666440"/>
    <w:rsid w:val="00677C21"/>
    <w:rsid w:val="0068103E"/>
    <w:rsid w:val="006B0750"/>
    <w:rsid w:val="006C0B6C"/>
    <w:rsid w:val="006C4383"/>
    <w:rsid w:val="006D3707"/>
    <w:rsid w:val="007005EC"/>
    <w:rsid w:val="0074175E"/>
    <w:rsid w:val="00742F28"/>
    <w:rsid w:val="0075133C"/>
    <w:rsid w:val="007538E3"/>
    <w:rsid w:val="00763123"/>
    <w:rsid w:val="00763352"/>
    <w:rsid w:val="007A2D98"/>
    <w:rsid w:val="007A70F1"/>
    <w:rsid w:val="007B5C44"/>
    <w:rsid w:val="007C407D"/>
    <w:rsid w:val="007D20CC"/>
    <w:rsid w:val="007D30A0"/>
    <w:rsid w:val="007E7199"/>
    <w:rsid w:val="007F04F4"/>
    <w:rsid w:val="00814933"/>
    <w:rsid w:val="00831CBB"/>
    <w:rsid w:val="00842410"/>
    <w:rsid w:val="00844A50"/>
    <w:rsid w:val="00856050"/>
    <w:rsid w:val="00865C1B"/>
    <w:rsid w:val="008714C9"/>
    <w:rsid w:val="0089542D"/>
    <w:rsid w:val="008A1486"/>
    <w:rsid w:val="008B46AD"/>
    <w:rsid w:val="008C3FAF"/>
    <w:rsid w:val="008C48D8"/>
    <w:rsid w:val="008D597C"/>
    <w:rsid w:val="008D6360"/>
    <w:rsid w:val="008E6E39"/>
    <w:rsid w:val="00911169"/>
    <w:rsid w:val="00944C50"/>
    <w:rsid w:val="00960990"/>
    <w:rsid w:val="009611F8"/>
    <w:rsid w:val="009742ED"/>
    <w:rsid w:val="0099302D"/>
    <w:rsid w:val="00993666"/>
    <w:rsid w:val="009B385C"/>
    <w:rsid w:val="009C0E34"/>
    <w:rsid w:val="009C53DA"/>
    <w:rsid w:val="009D04E6"/>
    <w:rsid w:val="00A17C7A"/>
    <w:rsid w:val="00A235B2"/>
    <w:rsid w:val="00A6333A"/>
    <w:rsid w:val="00A8693E"/>
    <w:rsid w:val="00AC0343"/>
    <w:rsid w:val="00AD3353"/>
    <w:rsid w:val="00AD6336"/>
    <w:rsid w:val="00AE0A83"/>
    <w:rsid w:val="00AF6DAA"/>
    <w:rsid w:val="00B10873"/>
    <w:rsid w:val="00B11AAB"/>
    <w:rsid w:val="00B26F0A"/>
    <w:rsid w:val="00B42BBC"/>
    <w:rsid w:val="00B54143"/>
    <w:rsid w:val="00B54906"/>
    <w:rsid w:val="00B60628"/>
    <w:rsid w:val="00B71308"/>
    <w:rsid w:val="00B9663E"/>
    <w:rsid w:val="00BA02F8"/>
    <w:rsid w:val="00BB5FB9"/>
    <w:rsid w:val="00BB72B7"/>
    <w:rsid w:val="00BC4683"/>
    <w:rsid w:val="00BF0617"/>
    <w:rsid w:val="00BF303F"/>
    <w:rsid w:val="00BF54DF"/>
    <w:rsid w:val="00C033BE"/>
    <w:rsid w:val="00C21D06"/>
    <w:rsid w:val="00C32F8C"/>
    <w:rsid w:val="00C35852"/>
    <w:rsid w:val="00C45B24"/>
    <w:rsid w:val="00C532B1"/>
    <w:rsid w:val="00C62B24"/>
    <w:rsid w:val="00C634E0"/>
    <w:rsid w:val="00C73410"/>
    <w:rsid w:val="00C758AE"/>
    <w:rsid w:val="00C90860"/>
    <w:rsid w:val="00C92CF7"/>
    <w:rsid w:val="00CA4AD0"/>
    <w:rsid w:val="00CA6C48"/>
    <w:rsid w:val="00CB574E"/>
    <w:rsid w:val="00CB7C1C"/>
    <w:rsid w:val="00CC2BAA"/>
    <w:rsid w:val="00CC3E9F"/>
    <w:rsid w:val="00D00AF7"/>
    <w:rsid w:val="00D3478F"/>
    <w:rsid w:val="00D41C17"/>
    <w:rsid w:val="00DA3F11"/>
    <w:rsid w:val="00DC27CE"/>
    <w:rsid w:val="00DD23B8"/>
    <w:rsid w:val="00DE6621"/>
    <w:rsid w:val="00DF6542"/>
    <w:rsid w:val="00E03773"/>
    <w:rsid w:val="00E04F52"/>
    <w:rsid w:val="00E305AB"/>
    <w:rsid w:val="00E60156"/>
    <w:rsid w:val="00E8578B"/>
    <w:rsid w:val="00E91FAC"/>
    <w:rsid w:val="00EA0CE7"/>
    <w:rsid w:val="00EB09B5"/>
    <w:rsid w:val="00EC67DE"/>
    <w:rsid w:val="00EC67FA"/>
    <w:rsid w:val="00F22630"/>
    <w:rsid w:val="00F266ED"/>
    <w:rsid w:val="00F271E9"/>
    <w:rsid w:val="00F32E76"/>
    <w:rsid w:val="00F46F1F"/>
    <w:rsid w:val="00F66034"/>
    <w:rsid w:val="00F81558"/>
    <w:rsid w:val="00F83C42"/>
    <w:rsid w:val="00F85D9D"/>
    <w:rsid w:val="00FA457A"/>
    <w:rsid w:val="00FB4664"/>
    <w:rsid w:val="00FD29DF"/>
    <w:rsid w:val="00FD336C"/>
    <w:rsid w:val="00FD602C"/>
    <w:rsid w:val="00FE4D3B"/>
    <w:rsid w:val="00FF0804"/>
    <w:rsid w:val="00FF3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88DCEA"/>
  <w15:docId w15:val="{00FB43EF-2A4F-40CC-9C24-B45EDFB4D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32B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rsid w:val="00F271E9"/>
    <w:pPr>
      <w:keepNext/>
      <w:spacing w:before="120"/>
      <w:jc w:val="center"/>
      <w:outlineLvl w:val="0"/>
    </w:pPr>
    <w:rPr>
      <w:rFonts w:ascii="Arial" w:hAnsi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F271E9"/>
    <w:pPr>
      <w:keepNext/>
      <w:spacing w:before="240" w:after="60"/>
      <w:outlineLvl w:val="1"/>
    </w:pPr>
    <w:rPr>
      <w:rFonts w:ascii="Arial" w:hAnsi="Arial"/>
      <w:b/>
      <w:bCs/>
      <w:iCs/>
      <w:szCs w:val="28"/>
    </w:rPr>
  </w:style>
  <w:style w:type="paragraph" w:styleId="Heading3">
    <w:name w:val="heading 3"/>
    <w:basedOn w:val="Normal"/>
    <w:next w:val="Normal"/>
    <w:qFormat/>
    <w:rsid w:val="00F271E9"/>
    <w:pPr>
      <w:keepNext/>
      <w:widowControl w:val="0"/>
      <w:tabs>
        <w:tab w:val="left" w:pos="-720"/>
      </w:tabs>
      <w:suppressAutoHyphens/>
      <w:spacing w:line="218" w:lineRule="auto"/>
      <w:jc w:val="center"/>
      <w:outlineLvl w:val="2"/>
    </w:pPr>
    <w:rPr>
      <w:rFonts w:ascii="Arial" w:hAnsi="Arial"/>
      <w:snapToGrid w:val="0"/>
      <w:szCs w:val="20"/>
    </w:rPr>
  </w:style>
  <w:style w:type="paragraph" w:styleId="Heading4">
    <w:name w:val="heading 4"/>
    <w:basedOn w:val="Normal"/>
    <w:next w:val="Normal"/>
    <w:qFormat/>
    <w:rsid w:val="00C532B1"/>
    <w:pPr>
      <w:keepNext/>
      <w:widowControl w:val="0"/>
      <w:snapToGrid w:val="0"/>
      <w:spacing w:line="232" w:lineRule="auto"/>
      <w:outlineLvl w:val="3"/>
    </w:pPr>
    <w:rPr>
      <w:rFonts w:ascii="Arial" w:hAnsi="Arial"/>
      <w:snapToGrid w:val="0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  <w:rsid w:val="00C532B1"/>
    <w:pPr>
      <w:widowControl w:val="0"/>
    </w:pPr>
    <w:rPr>
      <w:rFonts w:ascii="Courier" w:hAnsi="Courier"/>
      <w:snapToGrid w:val="0"/>
      <w:szCs w:val="20"/>
    </w:rPr>
  </w:style>
  <w:style w:type="character" w:customStyle="1" w:styleId="a">
    <w:name w:val="_"/>
    <w:basedOn w:val="DefaultParagraphFont"/>
    <w:rsid w:val="00C532B1"/>
  </w:style>
  <w:style w:type="paragraph" w:customStyle="1" w:styleId="Style0">
    <w:name w:val="Style0"/>
    <w:rsid w:val="00C532B1"/>
    <w:rPr>
      <w:rFonts w:ascii="Arial" w:hAnsi="Arial"/>
      <w:snapToGrid w:val="0"/>
      <w:sz w:val="24"/>
    </w:rPr>
  </w:style>
  <w:style w:type="paragraph" w:styleId="BodyText3">
    <w:name w:val="Body Text 3"/>
    <w:basedOn w:val="Normal"/>
    <w:rsid w:val="00C532B1"/>
    <w:pPr>
      <w:widowControl w:val="0"/>
      <w:pBdr>
        <w:bottom w:val="single" w:sz="24" w:space="1" w:color="auto"/>
      </w:pBdr>
      <w:tabs>
        <w:tab w:val="left" w:pos="-720"/>
        <w:tab w:val="left" w:pos="0"/>
      </w:tabs>
      <w:suppressAutoHyphens/>
      <w:spacing w:line="218" w:lineRule="auto"/>
      <w:jc w:val="center"/>
    </w:pPr>
    <w:rPr>
      <w:b/>
      <w:snapToGrid w:val="0"/>
      <w:szCs w:val="20"/>
    </w:rPr>
  </w:style>
  <w:style w:type="paragraph" w:styleId="BodyText">
    <w:name w:val="Body Text"/>
    <w:basedOn w:val="Normal"/>
    <w:rsid w:val="00C532B1"/>
    <w:rPr>
      <w:b/>
      <w:szCs w:val="20"/>
    </w:rPr>
  </w:style>
  <w:style w:type="paragraph" w:styleId="BodyText2">
    <w:name w:val="Body Text 2"/>
    <w:basedOn w:val="Normal"/>
    <w:rsid w:val="00C532B1"/>
    <w:rPr>
      <w:sz w:val="16"/>
    </w:rPr>
  </w:style>
  <w:style w:type="paragraph" w:styleId="BalloonText">
    <w:name w:val="Balloon Text"/>
    <w:basedOn w:val="Normal"/>
    <w:semiHidden/>
    <w:rsid w:val="00C532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60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56050"/>
    <w:rPr>
      <w:sz w:val="24"/>
      <w:szCs w:val="24"/>
    </w:rPr>
  </w:style>
  <w:style w:type="paragraph" w:styleId="Footer">
    <w:name w:val="footer"/>
    <w:basedOn w:val="Normal"/>
    <w:link w:val="FooterChar"/>
    <w:rsid w:val="008560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56050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F271E9"/>
    <w:rPr>
      <w:rFonts w:ascii="Arial" w:eastAsia="Times New Roman" w:hAnsi="Arial" w:cs="Times New Roman"/>
      <w:b/>
      <w:bCs/>
      <w:kern w:val="32"/>
      <w:sz w:val="28"/>
      <w:szCs w:val="32"/>
    </w:rPr>
  </w:style>
  <w:style w:type="character" w:customStyle="1" w:styleId="Heading2Char">
    <w:name w:val="Heading 2 Char"/>
    <w:basedOn w:val="DefaultParagraphFont"/>
    <w:link w:val="Heading2"/>
    <w:rsid w:val="00F271E9"/>
    <w:rPr>
      <w:rFonts w:ascii="Arial" w:eastAsia="Times New Roman" w:hAnsi="Arial" w:cs="Times New Roman"/>
      <w:b/>
      <w:bCs/>
      <w:iCs/>
      <w:sz w:val="24"/>
      <w:szCs w:val="28"/>
    </w:rPr>
  </w:style>
  <w:style w:type="paragraph" w:customStyle="1" w:styleId="Body1">
    <w:name w:val="Body 1"/>
    <w:basedOn w:val="Style0"/>
    <w:qFormat/>
    <w:rsid w:val="00B54143"/>
    <w:pPr>
      <w:widowControl w:val="0"/>
      <w:tabs>
        <w:tab w:val="left" w:pos="90"/>
      </w:tabs>
      <w:ind w:left="90"/>
    </w:pPr>
    <w:rPr>
      <w:bCs/>
      <w:sz w:val="28"/>
    </w:rPr>
  </w:style>
  <w:style w:type="paragraph" w:customStyle="1" w:styleId="Bullet1">
    <w:name w:val="Bullet 1"/>
    <w:basedOn w:val="Body1"/>
    <w:qFormat/>
    <w:rsid w:val="00B54143"/>
    <w:rPr>
      <w:sz w:val="24"/>
    </w:rPr>
  </w:style>
  <w:style w:type="paragraph" w:customStyle="1" w:styleId="Bullet2">
    <w:name w:val="Bullet 2"/>
    <w:basedOn w:val="EndnoteText"/>
    <w:qFormat/>
    <w:rsid w:val="00F271E9"/>
    <w:rPr>
      <w:rFonts w:ascii="Arial" w:hAnsi="Arial"/>
    </w:rPr>
  </w:style>
  <w:style w:type="paragraph" w:customStyle="1" w:styleId="Body2">
    <w:name w:val="Body 2"/>
    <w:basedOn w:val="Heading3"/>
    <w:qFormat/>
    <w:rsid w:val="00B54143"/>
    <w:pPr>
      <w:tabs>
        <w:tab w:val="clear" w:pos="-720"/>
        <w:tab w:val="left" w:pos="-810"/>
        <w:tab w:val="left" w:pos="360"/>
      </w:tabs>
      <w:spacing w:before="120"/>
      <w:ind w:left="360"/>
      <w:jc w:val="left"/>
    </w:pPr>
    <w:rPr>
      <w:sz w:val="28"/>
    </w:rPr>
  </w:style>
  <w:style w:type="paragraph" w:customStyle="1" w:styleId="Bullet3">
    <w:name w:val="Bullet 3"/>
    <w:basedOn w:val="Normal"/>
    <w:qFormat/>
    <w:rsid w:val="00B54143"/>
    <w:rPr>
      <w:rFonts w:ascii="Arial" w:hAnsi="Arial"/>
    </w:rPr>
  </w:style>
  <w:style w:type="paragraph" w:customStyle="1" w:styleId="Body3">
    <w:name w:val="Body 3"/>
    <w:basedOn w:val="BodyText3"/>
    <w:qFormat/>
    <w:rsid w:val="00CC3E9F"/>
    <w:pPr>
      <w:pBdr>
        <w:bottom w:val="none" w:sz="0" w:space="0" w:color="auto"/>
      </w:pBdr>
      <w:tabs>
        <w:tab w:val="left" w:pos="90"/>
      </w:tabs>
    </w:pPr>
    <w:rPr>
      <w:rFonts w:ascii="Arial" w:hAnsi="Arial" w:cs="Arial"/>
      <w:bCs/>
      <w:szCs w:val="24"/>
    </w:rPr>
  </w:style>
  <w:style w:type="paragraph" w:customStyle="1" w:styleId="Body4">
    <w:name w:val="Body 4"/>
    <w:basedOn w:val="Normal"/>
    <w:qFormat/>
    <w:rsid w:val="00CC3E9F"/>
    <w:pPr>
      <w:ind w:firstLine="450"/>
    </w:pPr>
    <w:rPr>
      <w:rFonts w:ascii="Arial" w:hAnsi="Arial" w:cs="Arial"/>
      <w:sz w:val="28"/>
      <w:szCs w:val="28"/>
    </w:rPr>
  </w:style>
  <w:style w:type="paragraph" w:customStyle="1" w:styleId="Bullet4">
    <w:name w:val="Bullet 4"/>
    <w:basedOn w:val="Normal"/>
    <w:qFormat/>
    <w:rsid w:val="00CC3E9F"/>
    <w:pPr>
      <w:widowControl w:val="0"/>
      <w:numPr>
        <w:numId w:val="17"/>
      </w:numPr>
      <w:tabs>
        <w:tab w:val="left" w:pos="1080"/>
      </w:tabs>
    </w:pPr>
    <w:rPr>
      <w:rFonts w:ascii="Arial" w:hAnsi="Arial" w:cs="Arial"/>
    </w:rPr>
  </w:style>
  <w:style w:type="paragraph" w:customStyle="1" w:styleId="Body5">
    <w:name w:val="Body 5"/>
    <w:basedOn w:val="Body4"/>
    <w:qFormat/>
    <w:rsid w:val="001B3DF6"/>
    <w:pPr>
      <w:ind w:firstLine="0"/>
    </w:pPr>
  </w:style>
  <w:style w:type="paragraph" w:styleId="ListParagraph">
    <w:name w:val="List Paragraph"/>
    <w:basedOn w:val="Normal"/>
    <w:uiPriority w:val="34"/>
    <w:qFormat/>
    <w:rsid w:val="00BA02F8"/>
    <w:pPr>
      <w:ind w:left="720"/>
    </w:pPr>
  </w:style>
  <w:style w:type="paragraph" w:customStyle="1" w:styleId="Body30">
    <w:name w:val="Body3"/>
    <w:basedOn w:val="BodyText2"/>
    <w:qFormat/>
    <w:rsid w:val="00325858"/>
    <w:pPr>
      <w:widowControl w:val="0"/>
      <w:snapToGrid w:val="0"/>
    </w:pPr>
    <w:rPr>
      <w:rFonts w:ascii="Arial" w:hAnsi="Arial"/>
      <w:snapToGrid w:val="0"/>
      <w:sz w:val="24"/>
      <w:szCs w:val="20"/>
    </w:rPr>
  </w:style>
  <w:style w:type="paragraph" w:styleId="NoSpacing">
    <w:name w:val="No Spacing"/>
    <w:uiPriority w:val="1"/>
    <w:qFormat/>
    <w:rsid w:val="00C90860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D00AF7"/>
    <w:rPr>
      <w:color w:val="auto"/>
      <w:bdr w:val="single" w:sz="8" w:space="1" w:color="DCDCDC" w:frame="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92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UNumber xmlns="489f2b3e-f128-433d-b78b-96f746dae6d4">U2555</UNumber>
    <Requisition xmlns="489f2b3e-f128-433d-b78b-96f746dae6d4">
      <Url>http://myucare/resources/purchasing/ReqPo/20551.2448.xml</Url>
      <Description>20551.2448</Description>
    </Requisition>
    <ReviewDate xmlns="489f2b3e-f128-433d-b78b-96f746dae6d4">2018-11-16T16:56:59+00:00</ReviewDate>
    <ResponseDate xmlns="489f2b3e-f128-433d-b78b-96f746dae6d4" xsi:nil="true"/>
    <ReviewCompletedBy xmlns="489f2b3e-f128-433d-b78b-96f746dae6d4" xsi:nil="true"/>
    <Reviewer xmlns="489f2b3e-f128-433d-b78b-96f746dae6d4">Dean Anderson</Reviewer>
    <ReviewComments xmlns="489f2b3e-f128-433d-b78b-96f746dae6d4">Added multiple contracting statements and their respective NDNs to this notice. Flesch also uploaded. This is ready for review.</ReviewComments>
    <ResponseComments xmlns="489f2b3e-f128-433d-b78b-96f746dae6d4" xsi:nil="true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99577-5A08-465A-800A-4BFC0DEEF3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6BAA2A-0E4A-4950-8EDF-21AF131FE3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644C2D-C927-45F7-9040-8EA67007BAF2}">
  <ds:schemaRefs>
    <ds:schemaRef ds:uri="http://purl.org/dc/terms/"/>
    <ds:schemaRef ds:uri="http://purl.org/dc/elements/1.1/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www.w3.org/XML/1998/namespace"/>
    <ds:schemaRef ds:uri="http://purl.org/dc/dcmitype/"/>
    <ds:schemaRef ds:uri="http://schemas.microsoft.com/office/infopath/2007/PartnerControl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98F53755-43EE-4B04-8018-780793B8401D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68B9A030-EE72-423A-BDB5-B2F2C4FFD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546</Words>
  <Characters>3106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U2555 CMS Notice of Non-Coverage</vt:lpstr>
    </vt:vector>
  </TitlesOfParts>
  <Company>CMS</Company>
  <LinksUpToDate>false</LinksUpToDate>
  <CharactersWithSpaces>3645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U2555 CMS Notice of Non-Coverage</dc:title>
  <dc:subject>MA plan notice of coverage ending</dc:subject>
  <dc:creator>CMS/CPC/MEAG/DAP</dc:creator>
  <cp:keywords>MA, NOMNC, Notice of Medicare Noncoverage, Appeal</cp:keywords>
  <cp:lastModifiedBy>Lori Cram</cp:lastModifiedBy>
  <cp:revision>2</cp:revision>
  <cp:lastPrinted>2018-11-29T13:45:00Z</cp:lastPrinted>
  <dcterms:created xsi:type="dcterms:W3CDTF">2019-08-02T14:36:00Z</dcterms:created>
  <dcterms:modified xsi:type="dcterms:W3CDTF">2019-08-02T14:36:00Z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0x010100020C7F4D3A5F0A4D909EA2A86A56118E</vt:lpwstr>
  </property>
  <property fmtid="{D5CDD505-2E9C-101B-9397-08002B2CF9AE}" pid="4" name="ReviewComments">
    <vt:lpwstr>Thank you for sharing this document.</vt:lpwstr>
  </property>
  <property fmtid="{D5CDD505-2E9C-101B-9397-08002B2CF9AE}" pid="5" name="ReviewDate">
    <vt:lpwstr>2012-06-05T12:42:06+00:00</vt:lpwstr>
  </property>
  <property fmtid="{D5CDD505-2E9C-101B-9397-08002B2CF9AE}" pid="6" name="ReviewCompletedBy">
    <vt:lpwstr>Lori Devall</vt:lpwstr>
  </property>
  <property fmtid="{D5CDD505-2E9C-101B-9397-08002B2CF9AE}" pid="7" name="Reviewer">
    <vt:lpwstr>Nancy Paulsen</vt:lpwstr>
  </property>
  <property fmtid="{D5CDD505-2E9C-101B-9397-08002B2CF9AE}" pid="8" name="ResponseComments">
    <vt:lpwstr>DHS Accepted, form has been filed with CMS x2.  Please see final doc.</vt:lpwstr>
  </property>
  <property fmtid="{D5CDD505-2E9C-101B-9397-08002B2CF9AE}" pid="9" name="Requisition">
    <vt:lpwstr>http://myucare/resources/purchasing/ReqPo/6852.0324.xml6852.0324</vt:lpwstr>
  </property>
  <property fmtid="{D5CDD505-2E9C-101B-9397-08002B2CF9AE}" pid="10" name="ResponseDate">
    <vt:lpwstr>2012-06-05T12:52:27+00:00</vt:lpwstr>
  </property>
  <property fmtid="{D5CDD505-2E9C-101B-9397-08002B2CF9AE}" pid="11" name="UNumber">
    <vt:lpwstr>U2555</vt:lpwstr>
  </property>
  <property fmtid="{D5CDD505-2E9C-101B-9397-08002B2CF9AE}" pid="12" name="Order">
    <vt:r8>30500</vt:r8>
  </property>
  <property fmtid="{D5CDD505-2E9C-101B-9397-08002B2CF9AE}" pid="13" name="xd_ProgID">
    <vt:lpwstr/>
  </property>
  <property fmtid="{D5CDD505-2E9C-101B-9397-08002B2CF9AE}" pid="14" name="TemplateUrl">
    <vt:lpwstr/>
  </property>
</Properties>
</file>