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3044"/>
        <w:tblW w:w="14035" w:type="dxa"/>
        <w:tblLayout w:type="fixed"/>
        <w:tblLook w:val="04A0" w:firstRow="1" w:lastRow="0" w:firstColumn="1" w:lastColumn="0" w:noHBand="0" w:noVBand="1"/>
      </w:tblPr>
      <w:tblGrid>
        <w:gridCol w:w="3235"/>
        <w:gridCol w:w="4050"/>
        <w:gridCol w:w="1080"/>
        <w:gridCol w:w="990"/>
        <w:gridCol w:w="4680"/>
      </w:tblGrid>
      <w:tr w:rsidR="002437FC" w14:paraId="259D7658" w14:textId="77777777" w:rsidTr="1EF4FD57">
        <w:tc>
          <w:tcPr>
            <w:tcW w:w="7285" w:type="dxa"/>
            <w:gridSpan w:val="2"/>
            <w:shd w:val="clear" w:color="auto" w:fill="307FE2"/>
          </w:tcPr>
          <w:p w14:paraId="0FBD73F8" w14:textId="031B5905" w:rsidR="00FF106F" w:rsidRPr="007A757B" w:rsidRDefault="00CA51DD" w:rsidP="0058011B">
            <w:pPr>
              <w:jc w:val="center"/>
              <w:rPr>
                <w:rFonts w:ascii="Open Sans" w:hAnsi="Open Sans" w:cs="Open Sans"/>
                <w:b/>
                <w:color w:val="FFFFFF" w:themeColor="background1"/>
              </w:rPr>
            </w:pPr>
            <w:r w:rsidRPr="007A757B">
              <w:rPr>
                <w:rFonts w:ascii="Open Sans" w:hAnsi="Open Sans" w:cs="Open Sans"/>
                <w:b/>
                <w:bCs/>
                <w:noProof/>
                <w:color w:val="FFFFFF" w:themeColor="background1"/>
              </w:rPr>
              <mc:AlternateContent>
                <mc:Choice Requires="wps">
                  <w:drawing>
                    <wp:anchor distT="0" distB="0" distL="114300" distR="114300" simplePos="0" relativeHeight="251658240" behindDoc="0" locked="0" layoutInCell="1" allowOverlap="1" wp14:anchorId="4B32BCE7" wp14:editId="5978FB5D">
                      <wp:simplePos x="0" y="0"/>
                      <wp:positionH relativeFrom="column">
                        <wp:posOffset>-71755</wp:posOffset>
                      </wp:positionH>
                      <wp:positionV relativeFrom="paragraph">
                        <wp:posOffset>-586105</wp:posOffset>
                      </wp:positionV>
                      <wp:extent cx="7239000" cy="5048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7239000" cy="504825"/>
                              </a:xfrm>
                              <a:prstGeom prst="rect">
                                <a:avLst/>
                              </a:prstGeom>
                              <a:solidFill>
                                <a:schemeClr val="lt1"/>
                              </a:solidFill>
                              <a:ln w="6350">
                                <a:noFill/>
                              </a:ln>
                            </wps:spPr>
                            <wps:txbx>
                              <w:txbxContent>
                                <w:p w14:paraId="03BC78F4" w14:textId="14ACD769" w:rsidR="00CA51DD" w:rsidRPr="00EE63DA" w:rsidRDefault="00CA51DD" w:rsidP="00CA51DD">
                                  <w:pPr>
                                    <w:pStyle w:val="Header"/>
                                    <w:rPr>
                                      <w:b/>
                                      <w:bCs/>
                                      <w:sz w:val="24"/>
                                      <w:szCs w:val="24"/>
                                    </w:rPr>
                                  </w:pPr>
                                  <w:r w:rsidRPr="00EE63DA">
                                    <w:rPr>
                                      <w:b/>
                                      <w:bCs/>
                                      <w:sz w:val="24"/>
                                      <w:szCs w:val="24"/>
                                      <w:highlight w:val="yellow"/>
                                    </w:rPr>
                                    <w:t>(Highlighted = NEW in 202</w:t>
                                  </w:r>
                                  <w:r w:rsidR="0095750F" w:rsidRPr="00EE63DA">
                                    <w:rPr>
                                      <w:b/>
                                      <w:bCs/>
                                      <w:sz w:val="24"/>
                                      <w:szCs w:val="24"/>
                                      <w:highlight w:val="yellow"/>
                                    </w:rPr>
                                    <w:t>4</w:t>
                                  </w:r>
                                  <w:r w:rsidRPr="00EE63DA">
                                    <w:rPr>
                                      <w:b/>
                                      <w:bCs/>
                                      <w:sz w:val="24"/>
                                      <w:szCs w:val="24"/>
                                      <w:highlight w:val="yellow"/>
                                    </w:rPr>
                                    <w:t>)</w:t>
                                  </w:r>
                                </w:p>
                                <w:p w14:paraId="79311D45" w14:textId="064E1EDC" w:rsidR="00CA51DD" w:rsidRDefault="00CA51DD" w:rsidP="00FD7CE7">
                                  <w:pPr>
                                    <w:tabs>
                                      <w:tab w:val="center" w:pos="5967"/>
                                    </w:tabs>
                                    <w:autoSpaceDE w:val="0"/>
                                    <w:autoSpaceDN w:val="0"/>
                                    <w:adjustRightInd w:val="0"/>
                                    <w:spacing w:after="0" w:line="240" w:lineRule="auto"/>
                                  </w:pPr>
                                  <w:r w:rsidRPr="00D139CD">
                                    <w:rPr>
                                      <w:rFonts w:eastAsia="Calibri" w:cstheme="minorHAnsi"/>
                                      <w:b/>
                                      <w:color w:val="000000"/>
                                      <w:sz w:val="24"/>
                                      <w:szCs w:val="24"/>
                                    </w:rPr>
                                    <w:t xml:space="preserve">Information on each benefit including instructions on how to obtain: </w:t>
                                  </w:r>
                                  <w:hyperlink r:id="rId11" w:history="1">
                                    <w:r w:rsidRPr="00D139CD">
                                      <w:rPr>
                                        <w:rFonts w:eastAsia="Calibri" w:cstheme="minorHAnsi"/>
                                        <w:b/>
                                        <w:color w:val="0563C1"/>
                                        <w:sz w:val="24"/>
                                        <w:szCs w:val="24"/>
                                        <w:u w:val="single"/>
                                      </w:rPr>
                                      <w:t>Benefits, Perks, Resources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32BCE7" id="_x0000_t202" coordsize="21600,21600" o:spt="202" path="m,l,21600r21600,l21600,xe">
                      <v:stroke joinstyle="miter"/>
                      <v:path gradientshapeok="t" o:connecttype="rect"/>
                    </v:shapetype>
                    <v:shape id="Text Box 2" o:spid="_x0000_s1026" type="#_x0000_t202" style="position:absolute;left:0;text-align:left;margin-left:-5.65pt;margin-top:-46.15pt;width:570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yLAIAAFQEAAAOAAAAZHJzL2Uyb0RvYy54bWysVEtv2zAMvg/YfxB0b+ykSR9GnCJLkWFA&#10;0BZIh54VWYoNyKImKbGzXz9Kdh7tdhp6kUmR+vj66OlDWyuyF9ZVoHM6HKSUCM2hqPQ2pz9fl1d3&#10;lDjPdMEUaJHTg3D0Yfb1y7QxmRhBCaoQliCIdlljclp6b7IkcbwUNXMDMEKjUYKtmUfVbpPCsgbR&#10;a5WM0vQmacAWxgIXzuHtY2eks4gvpeD+WUonPFE5xdx8PG08N+FMZlOWbS0zZcX7NNh/ZFGzSmPQ&#10;E9Qj84zsbPUXVF1xCw6kH3CoE5Cy4iLWgNUM0w/VrEtmRKwFm+PMqU3u82D5035tXizx7TdocYCh&#10;IY1xmcPLUE8rbR2+mClBO7bwcGqbaD3heHk7ur5PUzRxtE3S8d1oEmCS82tjnf8uoCZByKnFscRu&#10;sf3K+c716BKCOVBVsayUikqgglgoS/YMh6h8zBHB33kpTZqc3lxP0gisITzvkJXGXM41Bcm3m7Yv&#10;dAPFAeu30FHDGb6sMMkVc/6FWeQC1oX89s94SAUYBHqJkhLs73/dB38cEVopaZBbOXW/dswKStQP&#10;jcO7H47HgYxRGU9uR6jYS8vm0qJ39QKw8iFukuFRDP5eHUVpoX7DNZiHqGhimmPsnPqjuPAd43GN&#10;uJjPoxPSzzC/0mvDA3TodBjBa/vGrOnn5HHCT3BkIcs+jKvzDS81zHceZBVnGRrcdbXvO1I3sqFf&#10;s7Abl3r0Ov8MZn8AAAD//wMAUEsDBBQABgAIAAAAIQD6eHhy4QAAAAwBAAAPAAAAZHJzL2Rvd25y&#10;ZXYueG1sTI9LT4RAEITvJv6HSZt4MbsDbHQRGTbG+Ei8ufiIt1mmBSLTQ5hZwH9vc9JbdepLdVW+&#10;m20nRhx860hBvI5AIFXOtFQreC0fVikIHzQZ3TlCBT/oYVecnuQ6M26iFxz3oRYcQj7TCpoQ+kxK&#10;XzVotV+7Hom9LzdYHfgcamkGPXG47WQSRVfS6pb4Q6N7vGuw+t4frYLPi/rj2c+Pb9PmctPfP43l&#10;9t2USp2fzbc3IALO4Q+GpT5Xh4I7HdyRjBedglUcbxhlcZ2wWIg4SbcgDouXpCCLXP4fUfwCAAD/&#10;/wMAUEsBAi0AFAAGAAgAAAAhALaDOJL+AAAA4QEAABMAAAAAAAAAAAAAAAAAAAAAAFtDb250ZW50&#10;X1R5cGVzXS54bWxQSwECLQAUAAYACAAAACEAOP0h/9YAAACUAQAACwAAAAAAAAAAAAAAAAAvAQAA&#10;X3JlbHMvLnJlbHNQSwECLQAUAAYACAAAACEAeKxPsiwCAABUBAAADgAAAAAAAAAAAAAAAAAuAgAA&#10;ZHJzL2Uyb0RvYy54bWxQSwECLQAUAAYACAAAACEA+nh4cuEAAAAMAQAADwAAAAAAAAAAAAAAAACG&#10;BAAAZHJzL2Rvd25yZXYueG1sUEsFBgAAAAAEAAQA8wAAAJQFAAAAAA==&#10;" fillcolor="white [3201]" stroked="f" strokeweight=".5pt">
                      <v:textbox>
                        <w:txbxContent>
                          <w:p w14:paraId="03BC78F4" w14:textId="14ACD769" w:rsidR="00CA51DD" w:rsidRPr="00EE63DA" w:rsidRDefault="00CA51DD" w:rsidP="00CA51DD">
                            <w:pPr>
                              <w:pStyle w:val="Header"/>
                              <w:rPr>
                                <w:b/>
                                <w:bCs/>
                                <w:sz w:val="24"/>
                                <w:szCs w:val="24"/>
                              </w:rPr>
                            </w:pPr>
                            <w:r w:rsidRPr="00EE63DA">
                              <w:rPr>
                                <w:b/>
                                <w:bCs/>
                                <w:sz w:val="24"/>
                                <w:szCs w:val="24"/>
                                <w:highlight w:val="yellow"/>
                              </w:rPr>
                              <w:t>(Highlighted = NEW in 202</w:t>
                            </w:r>
                            <w:r w:rsidR="0095750F" w:rsidRPr="00EE63DA">
                              <w:rPr>
                                <w:b/>
                                <w:bCs/>
                                <w:sz w:val="24"/>
                                <w:szCs w:val="24"/>
                                <w:highlight w:val="yellow"/>
                              </w:rPr>
                              <w:t>4</w:t>
                            </w:r>
                            <w:r w:rsidRPr="00EE63DA">
                              <w:rPr>
                                <w:b/>
                                <w:bCs/>
                                <w:sz w:val="24"/>
                                <w:szCs w:val="24"/>
                                <w:highlight w:val="yellow"/>
                              </w:rPr>
                              <w:t>)</w:t>
                            </w:r>
                          </w:p>
                          <w:p w14:paraId="79311D45" w14:textId="064E1EDC" w:rsidR="00CA51DD" w:rsidRDefault="00CA51DD" w:rsidP="00FD7CE7">
                            <w:pPr>
                              <w:tabs>
                                <w:tab w:val="center" w:pos="5967"/>
                              </w:tabs>
                              <w:autoSpaceDE w:val="0"/>
                              <w:autoSpaceDN w:val="0"/>
                              <w:adjustRightInd w:val="0"/>
                              <w:spacing w:after="0" w:line="240" w:lineRule="auto"/>
                            </w:pPr>
                            <w:r w:rsidRPr="00D139CD">
                              <w:rPr>
                                <w:rFonts w:eastAsia="Calibri" w:cstheme="minorHAnsi"/>
                                <w:b/>
                                <w:color w:val="000000"/>
                                <w:sz w:val="24"/>
                                <w:szCs w:val="24"/>
                              </w:rPr>
                              <w:t xml:space="preserve">Information on each benefit including instructions on how to obtain: </w:t>
                            </w:r>
                            <w:hyperlink r:id="rId12" w:history="1">
                              <w:r w:rsidRPr="00D139CD">
                                <w:rPr>
                                  <w:rFonts w:eastAsia="Calibri" w:cstheme="minorHAnsi"/>
                                  <w:b/>
                                  <w:color w:val="0563C1"/>
                                  <w:sz w:val="24"/>
                                  <w:szCs w:val="24"/>
                                  <w:u w:val="single"/>
                                </w:rPr>
                                <w:t>Benefits, Perks, Resources</w:t>
                              </w:r>
                            </w:hyperlink>
                          </w:p>
                        </w:txbxContent>
                      </v:textbox>
                    </v:shape>
                  </w:pict>
                </mc:Fallback>
              </mc:AlternateContent>
            </w:r>
            <w:r w:rsidR="00FF106F" w:rsidRPr="007A757B">
              <w:rPr>
                <w:rFonts w:ascii="Open Sans" w:hAnsi="Open Sans" w:cs="Open Sans"/>
                <w:b/>
                <w:color w:val="FFFFFF" w:themeColor="background1"/>
              </w:rPr>
              <w:t>Benefit Details</w:t>
            </w:r>
          </w:p>
          <w:p w14:paraId="084CA2D6" w14:textId="253CEEE0" w:rsidR="00FF106F" w:rsidRPr="007A757B" w:rsidRDefault="00FF106F" w:rsidP="003B693E">
            <w:pPr>
              <w:rPr>
                <w:rFonts w:ascii="Open Sans" w:hAnsi="Open Sans" w:cs="Open Sans"/>
              </w:rPr>
            </w:pPr>
          </w:p>
        </w:tc>
        <w:tc>
          <w:tcPr>
            <w:tcW w:w="1080" w:type="dxa"/>
            <w:shd w:val="clear" w:color="auto" w:fill="307FE2"/>
          </w:tcPr>
          <w:p w14:paraId="7F0F9D6B" w14:textId="08A3D63A" w:rsidR="00FF106F" w:rsidRPr="007A757B" w:rsidRDefault="00FF106F" w:rsidP="003B693E">
            <w:pPr>
              <w:rPr>
                <w:rFonts w:ascii="Open Sans" w:hAnsi="Open Sans" w:cs="Open Sans"/>
                <w:color w:val="FFFFFF" w:themeColor="background1"/>
              </w:rPr>
            </w:pPr>
            <w:r w:rsidRPr="007A757B">
              <w:rPr>
                <w:rFonts w:ascii="Open Sans" w:hAnsi="Open Sans" w:cs="Open Sans"/>
                <w:b/>
                <w:color w:val="FFFFFF" w:themeColor="background1"/>
              </w:rPr>
              <w:t>MSHO</w:t>
            </w:r>
          </w:p>
        </w:tc>
        <w:tc>
          <w:tcPr>
            <w:tcW w:w="990" w:type="dxa"/>
            <w:shd w:val="clear" w:color="auto" w:fill="307FE2"/>
          </w:tcPr>
          <w:p w14:paraId="0C4F4103" w14:textId="3D3E171B" w:rsidR="00FF106F" w:rsidRPr="007A757B" w:rsidRDefault="00FF106F" w:rsidP="00B357CD">
            <w:pPr>
              <w:rPr>
                <w:rFonts w:ascii="Open Sans" w:hAnsi="Open Sans" w:cs="Open Sans"/>
                <w:b/>
                <w:color w:val="FFFFFF" w:themeColor="background1"/>
              </w:rPr>
            </w:pPr>
            <w:r w:rsidRPr="007A757B">
              <w:rPr>
                <w:rFonts w:ascii="Open Sans" w:hAnsi="Open Sans" w:cs="Open Sans"/>
                <w:b/>
                <w:color w:val="FFFFFF" w:themeColor="background1"/>
              </w:rPr>
              <w:t>MSC+</w:t>
            </w:r>
          </w:p>
        </w:tc>
        <w:tc>
          <w:tcPr>
            <w:tcW w:w="4680" w:type="dxa"/>
            <w:shd w:val="clear" w:color="auto" w:fill="307FE2"/>
          </w:tcPr>
          <w:p w14:paraId="01AF61A5" w14:textId="5E2DC121" w:rsidR="00FF106F" w:rsidRPr="007A757B" w:rsidRDefault="00FF106F" w:rsidP="00D8144A">
            <w:pPr>
              <w:jc w:val="center"/>
              <w:rPr>
                <w:rFonts w:ascii="Open Sans" w:hAnsi="Open Sans" w:cs="Open Sans"/>
                <w:b/>
                <w:color w:val="FFFFFF" w:themeColor="background1"/>
              </w:rPr>
            </w:pPr>
            <w:r w:rsidRPr="007A757B">
              <w:rPr>
                <w:rFonts w:ascii="Open Sans" w:hAnsi="Open Sans" w:cs="Open Sans"/>
                <w:b/>
                <w:color w:val="FFFFFF" w:themeColor="background1"/>
              </w:rPr>
              <w:t>Eligibility / How to obtain</w:t>
            </w:r>
          </w:p>
          <w:p w14:paraId="2DD2FA9E" w14:textId="4041B6A1" w:rsidR="00FF106F" w:rsidRPr="007A757B" w:rsidRDefault="00FF106F" w:rsidP="00D8144A">
            <w:pPr>
              <w:jc w:val="center"/>
              <w:rPr>
                <w:rFonts w:ascii="Open Sans" w:hAnsi="Open Sans" w:cs="Open Sans"/>
              </w:rPr>
            </w:pPr>
            <w:r w:rsidRPr="007A757B">
              <w:rPr>
                <w:rFonts w:ascii="Open Sans" w:hAnsi="Open Sans" w:cs="Open Sans"/>
                <w:b/>
                <w:color w:val="FFFFFF" w:themeColor="background1"/>
              </w:rPr>
              <w:t>Member / Care Coordinator</w:t>
            </w:r>
          </w:p>
        </w:tc>
      </w:tr>
      <w:tr w:rsidR="00086A73" w:rsidRPr="00D223A4" w14:paraId="1005D0A1" w14:textId="77777777" w:rsidTr="00CD5CDA">
        <w:tc>
          <w:tcPr>
            <w:tcW w:w="3235" w:type="dxa"/>
            <w:shd w:val="clear" w:color="auto" w:fill="auto"/>
          </w:tcPr>
          <w:p w14:paraId="7C977E22" w14:textId="282B24B4" w:rsidR="00086A73" w:rsidRPr="00D223A4" w:rsidRDefault="00086A73" w:rsidP="719E18A7">
            <w:pPr>
              <w:rPr>
                <w:rFonts w:ascii="Open Sans" w:hAnsi="Open Sans" w:cs="Open Sans"/>
                <w:b/>
                <w:bCs/>
              </w:rPr>
            </w:pPr>
            <w:r>
              <w:rPr>
                <w:rFonts w:ascii="Open Sans" w:hAnsi="Open Sans" w:cs="Open Sans"/>
                <w:b/>
                <w:bCs/>
              </w:rPr>
              <w:t xml:space="preserve">Healthy Benefits + Visa </w:t>
            </w:r>
            <w:r w:rsidRPr="00CF44E8">
              <w:rPr>
                <w:rFonts w:ascii="Open Sans" w:hAnsi="Open Sans" w:cs="Open Sans"/>
              </w:rPr>
              <w:t>(General Information)</w:t>
            </w:r>
          </w:p>
        </w:tc>
        <w:tc>
          <w:tcPr>
            <w:tcW w:w="4050" w:type="dxa"/>
          </w:tcPr>
          <w:p w14:paraId="08E3C7AB" w14:textId="77777777" w:rsidR="00086A73" w:rsidRDefault="00EE7C3D" w:rsidP="00F6300F">
            <w:pPr>
              <w:rPr>
                <w:rFonts w:ascii="Open Sans" w:hAnsi="Open Sans" w:cs="Open Sans"/>
              </w:rPr>
            </w:pPr>
            <w:r w:rsidRPr="00D223A4">
              <w:rPr>
                <w:rFonts w:ascii="Open Sans" w:hAnsi="Open Sans" w:cs="Open Sans"/>
                <w:highlight w:val="yellow"/>
              </w:rPr>
              <w:t>Members will no longer use the Healthy Savings card in 2024. They will receive a new card called the UCare Healthy Benefits+ Visa.</w:t>
            </w:r>
          </w:p>
          <w:p w14:paraId="026F5848" w14:textId="77777777" w:rsidR="00CF44E8" w:rsidRDefault="00CF44E8" w:rsidP="00F6300F">
            <w:pPr>
              <w:rPr>
                <w:rFonts w:ascii="Open Sans" w:hAnsi="Open Sans" w:cs="Open Sans"/>
              </w:rPr>
            </w:pPr>
          </w:p>
          <w:p w14:paraId="6E1BD69E" w14:textId="192C49FE" w:rsidR="00CF44E8" w:rsidRPr="00D223A4" w:rsidRDefault="00CF44E8" w:rsidP="00CF44E8">
            <w:pPr>
              <w:rPr>
                <w:rFonts w:ascii="Open Sans" w:eastAsia="Times New Roman" w:hAnsi="Open Sans" w:cs="Open Sans"/>
              </w:rPr>
            </w:pPr>
            <w:r w:rsidRPr="00D223A4">
              <w:rPr>
                <w:rFonts w:ascii="Open Sans" w:eastAsia="Times New Roman" w:hAnsi="Open Sans" w:cs="Open Sans"/>
              </w:rPr>
              <w:t>Member</w:t>
            </w:r>
            <w:r>
              <w:rPr>
                <w:rFonts w:ascii="Open Sans" w:eastAsia="Times New Roman" w:hAnsi="Open Sans" w:cs="Open Sans"/>
              </w:rPr>
              <w:t>s</w:t>
            </w:r>
            <w:r w:rsidRPr="00D223A4">
              <w:rPr>
                <w:rFonts w:ascii="Open Sans" w:eastAsia="Times New Roman" w:hAnsi="Open Sans" w:cs="Open Sans"/>
              </w:rPr>
              <w:t xml:space="preserve"> will need to register </w:t>
            </w:r>
            <w:r w:rsidRPr="1DDF6B15">
              <w:rPr>
                <w:rFonts w:ascii="Open Sans" w:eastAsia="Times New Roman" w:hAnsi="Open Sans" w:cs="Open Sans"/>
              </w:rPr>
              <w:t xml:space="preserve">and activate </w:t>
            </w:r>
            <w:r>
              <w:rPr>
                <w:rFonts w:ascii="Open Sans" w:eastAsia="Times New Roman" w:hAnsi="Open Sans" w:cs="Open Sans"/>
              </w:rPr>
              <w:t>the UCare Healthy Benefits</w:t>
            </w:r>
            <w:r w:rsidR="00F0682D">
              <w:rPr>
                <w:rFonts w:ascii="Open Sans" w:eastAsia="Times New Roman" w:hAnsi="Open Sans" w:cs="Open Sans"/>
              </w:rPr>
              <w:t>+</w:t>
            </w:r>
            <w:r w:rsidR="00F0682D" w:rsidRPr="00D223A4">
              <w:rPr>
                <w:rFonts w:ascii="Open Sans" w:eastAsia="Times New Roman" w:hAnsi="Open Sans" w:cs="Open Sans"/>
              </w:rPr>
              <w:t xml:space="preserve"> </w:t>
            </w:r>
            <w:r w:rsidR="00BC412E" w:rsidRPr="00D223A4">
              <w:rPr>
                <w:rFonts w:ascii="Open Sans" w:eastAsia="Times New Roman" w:hAnsi="Open Sans" w:cs="Open Sans"/>
              </w:rPr>
              <w:t>Visa card</w:t>
            </w:r>
            <w:r w:rsidRPr="00D223A4">
              <w:rPr>
                <w:rFonts w:ascii="Open Sans" w:eastAsia="Times New Roman" w:hAnsi="Open Sans" w:cs="Open Sans"/>
              </w:rPr>
              <w:t xml:space="preserve"> before using it.  Register the card online, in the app or by calling.</w:t>
            </w:r>
          </w:p>
          <w:p w14:paraId="3D054DF8" w14:textId="77777777" w:rsidR="00CF44E8" w:rsidRPr="00245772" w:rsidRDefault="00CF44E8" w:rsidP="00CF44E8">
            <w:pPr>
              <w:numPr>
                <w:ilvl w:val="0"/>
                <w:numId w:val="21"/>
              </w:numPr>
              <w:rPr>
                <w:rStyle w:val="Hyperlink"/>
                <w:rFonts w:ascii="Open Sans" w:eastAsia="Times New Roman" w:hAnsi="Open Sans" w:cs="Open Sans"/>
              </w:rPr>
            </w:pPr>
            <w:r>
              <w:rPr>
                <w:rFonts w:ascii="Open Sans" w:eastAsia="Times New Roman" w:hAnsi="Open Sans" w:cs="Open Sans"/>
              </w:rPr>
              <w:fldChar w:fldCharType="begin"/>
            </w:r>
            <w:r>
              <w:rPr>
                <w:rFonts w:ascii="Open Sans" w:eastAsia="Times New Roman" w:hAnsi="Open Sans" w:cs="Open Sans"/>
              </w:rPr>
              <w:instrText xml:space="preserve"> HYPERLINK "https://healthybenefitsplus.com/ucare" \t "_blank" </w:instrText>
            </w:r>
            <w:r>
              <w:rPr>
                <w:rFonts w:ascii="Open Sans" w:eastAsia="Times New Roman" w:hAnsi="Open Sans" w:cs="Open Sans"/>
              </w:rPr>
            </w:r>
            <w:r>
              <w:rPr>
                <w:rFonts w:ascii="Open Sans" w:eastAsia="Times New Roman" w:hAnsi="Open Sans" w:cs="Open Sans"/>
              </w:rPr>
              <w:fldChar w:fldCharType="separate"/>
            </w:r>
            <w:r w:rsidRPr="00245772">
              <w:rPr>
                <w:rStyle w:val="Hyperlink"/>
                <w:rFonts w:ascii="Open Sans" w:eastAsia="Times New Roman" w:hAnsi="Open Sans" w:cs="Open Sans"/>
              </w:rPr>
              <w:t>HealthyBenefitsPlus.com/</w:t>
            </w:r>
            <w:proofErr w:type="spellStart"/>
            <w:r w:rsidRPr="00245772">
              <w:rPr>
                <w:rStyle w:val="Hyperlink"/>
                <w:rFonts w:ascii="Open Sans" w:eastAsia="Times New Roman" w:hAnsi="Open Sans" w:cs="Open Sans"/>
              </w:rPr>
              <w:t>ucare</w:t>
            </w:r>
            <w:proofErr w:type="spellEnd"/>
          </w:p>
          <w:p w14:paraId="0F8CE7CE" w14:textId="77777777" w:rsidR="00CF44E8" w:rsidRPr="00D223A4" w:rsidRDefault="00CF44E8" w:rsidP="00CF44E8">
            <w:pPr>
              <w:numPr>
                <w:ilvl w:val="0"/>
                <w:numId w:val="21"/>
              </w:numPr>
              <w:rPr>
                <w:rFonts w:ascii="Open Sans" w:eastAsia="Times New Roman" w:hAnsi="Open Sans" w:cs="Open Sans"/>
              </w:rPr>
            </w:pPr>
            <w:r>
              <w:rPr>
                <w:rFonts w:ascii="Open Sans" w:eastAsia="Times New Roman" w:hAnsi="Open Sans" w:cs="Open Sans"/>
              </w:rPr>
              <w:fldChar w:fldCharType="end"/>
            </w:r>
            <w:r w:rsidRPr="00D223A4">
              <w:rPr>
                <w:rFonts w:ascii="Open Sans" w:eastAsia="Times New Roman" w:hAnsi="Open Sans" w:cs="Open Sans"/>
              </w:rPr>
              <w:t>Healthy Benefits+ App</w:t>
            </w:r>
          </w:p>
          <w:p w14:paraId="328331D7" w14:textId="44897F4F" w:rsidR="00CF44E8" w:rsidRPr="00CF44E8" w:rsidRDefault="00CF44E8" w:rsidP="00CF44E8">
            <w:pPr>
              <w:numPr>
                <w:ilvl w:val="0"/>
                <w:numId w:val="21"/>
              </w:numPr>
              <w:rPr>
                <w:rFonts w:ascii="Open Sans" w:eastAsia="Times New Roman" w:hAnsi="Open Sans" w:cs="Open Sans"/>
              </w:rPr>
            </w:pPr>
            <w:r w:rsidRPr="00D223A4">
              <w:rPr>
                <w:rFonts w:ascii="Open Sans" w:eastAsia="Times New Roman" w:hAnsi="Open Sans" w:cs="Open Sans"/>
              </w:rPr>
              <w:t>1-833-862-8276</w:t>
            </w:r>
          </w:p>
          <w:p w14:paraId="62A2C792" w14:textId="77777777" w:rsidR="00655999" w:rsidRDefault="00655999" w:rsidP="00655999">
            <w:pPr>
              <w:rPr>
                <w:rFonts w:ascii="Open Sans" w:eastAsia="Times New Roman" w:hAnsi="Open Sans" w:cs="Open Sans"/>
              </w:rPr>
            </w:pPr>
          </w:p>
          <w:p w14:paraId="02F21961" w14:textId="4555C3A7" w:rsidR="00655999" w:rsidRPr="001422D2" w:rsidRDefault="00655999" w:rsidP="00655999">
            <w:pPr>
              <w:rPr>
                <w:rFonts w:ascii="Open Sans" w:eastAsia="Times New Roman" w:hAnsi="Open Sans" w:cs="Open Sans"/>
                <w:b/>
              </w:rPr>
            </w:pPr>
            <w:r w:rsidRPr="001422D2">
              <w:rPr>
                <w:rFonts w:ascii="Open Sans" w:eastAsia="Times New Roman" w:hAnsi="Open Sans" w:cs="Open Sans"/>
                <w:b/>
              </w:rPr>
              <w:t>To Check Card balance</w:t>
            </w:r>
            <w:r w:rsidR="00E42402" w:rsidRPr="001422D2">
              <w:rPr>
                <w:rFonts w:ascii="Open Sans" w:eastAsia="Times New Roman" w:hAnsi="Open Sans" w:cs="Open Sans"/>
                <w:b/>
              </w:rPr>
              <w:t>s</w:t>
            </w:r>
            <w:r w:rsidR="00DC5863" w:rsidRPr="001422D2">
              <w:rPr>
                <w:rFonts w:ascii="Open Sans" w:eastAsia="Times New Roman" w:hAnsi="Open Sans" w:cs="Open Sans"/>
                <w:b/>
              </w:rPr>
              <w:t xml:space="preserve">: </w:t>
            </w:r>
          </w:p>
          <w:p w14:paraId="2E99DD61" w14:textId="77777777" w:rsidR="003C7F3C" w:rsidRDefault="00655999" w:rsidP="00655999">
            <w:pPr>
              <w:numPr>
                <w:ilvl w:val="0"/>
                <w:numId w:val="21"/>
              </w:numPr>
              <w:rPr>
                <w:rFonts w:ascii="Open Sans" w:eastAsia="Times New Roman" w:hAnsi="Open Sans" w:cs="Open Sans"/>
              </w:rPr>
            </w:pPr>
            <w:r>
              <w:rPr>
                <w:rFonts w:ascii="Open Sans" w:eastAsia="Times New Roman" w:hAnsi="Open Sans" w:cs="Open Sans"/>
              </w:rPr>
              <w:t>Log into UCare member portal</w:t>
            </w:r>
            <w:r w:rsidR="00790A4D">
              <w:rPr>
                <w:rFonts w:ascii="Open Sans" w:eastAsia="Times New Roman" w:hAnsi="Open Sans" w:cs="Open Sans"/>
              </w:rPr>
              <w:t xml:space="preserve"> to view </w:t>
            </w:r>
            <w:r w:rsidR="003C7F3C">
              <w:rPr>
                <w:rFonts w:ascii="Open Sans" w:eastAsia="Times New Roman" w:hAnsi="Open Sans" w:cs="Open Sans"/>
              </w:rPr>
              <w:t xml:space="preserve">various wallets/balances and transactions. </w:t>
            </w:r>
          </w:p>
          <w:p w14:paraId="346E14E9" w14:textId="059ACCB4" w:rsidR="00655999" w:rsidRPr="00655999" w:rsidRDefault="00655999" w:rsidP="00655999">
            <w:pPr>
              <w:numPr>
                <w:ilvl w:val="0"/>
                <w:numId w:val="21"/>
              </w:numPr>
              <w:rPr>
                <w:rFonts w:ascii="Open Sans" w:eastAsia="Times New Roman" w:hAnsi="Open Sans" w:cs="Open Sans"/>
              </w:rPr>
            </w:pPr>
            <w:r w:rsidRPr="00655999">
              <w:rPr>
                <w:rFonts w:ascii="Open Sans" w:eastAsia="Times New Roman" w:hAnsi="Open Sans" w:cs="Open Sans"/>
              </w:rPr>
              <w:t>Visit </w:t>
            </w:r>
            <w:hyperlink r:id="rId13" w:history="1">
              <w:r w:rsidRPr="00E42402">
                <w:rPr>
                  <w:rFonts w:ascii="Open Sans" w:eastAsia="Times New Roman" w:hAnsi="Open Sans" w:cs="Open Sans"/>
                </w:rPr>
                <w:t>healthybenefitsplus.com/</w:t>
              </w:r>
              <w:proofErr w:type="spellStart"/>
              <w:r w:rsidRPr="00E42402">
                <w:rPr>
                  <w:rFonts w:ascii="Open Sans" w:eastAsia="Times New Roman" w:hAnsi="Open Sans" w:cs="Open Sans"/>
                </w:rPr>
                <w:t>ucare</w:t>
              </w:r>
              <w:proofErr w:type="spellEnd"/>
            </w:hyperlink>
            <w:r w:rsidR="00E42402">
              <w:rPr>
                <w:rFonts w:ascii="Open Sans" w:eastAsia="Times New Roman" w:hAnsi="Open Sans" w:cs="Open Sans"/>
              </w:rPr>
              <w:t xml:space="preserve"> to view their account</w:t>
            </w:r>
            <w:r w:rsidR="001422D2">
              <w:rPr>
                <w:rFonts w:ascii="Open Sans" w:eastAsia="Times New Roman" w:hAnsi="Open Sans" w:cs="Open Sans"/>
              </w:rPr>
              <w:t>.</w:t>
            </w:r>
          </w:p>
          <w:p w14:paraId="6E672758" w14:textId="205B8225" w:rsidR="00655999" w:rsidRPr="00655999" w:rsidRDefault="00655999" w:rsidP="00655999">
            <w:pPr>
              <w:numPr>
                <w:ilvl w:val="0"/>
                <w:numId w:val="21"/>
              </w:numPr>
              <w:rPr>
                <w:rFonts w:ascii="Open Sans" w:eastAsia="Times New Roman" w:hAnsi="Open Sans" w:cs="Open Sans"/>
              </w:rPr>
            </w:pPr>
            <w:r w:rsidRPr="00655999">
              <w:rPr>
                <w:rFonts w:ascii="Open Sans" w:eastAsia="Times New Roman" w:hAnsi="Open Sans" w:cs="Open Sans"/>
              </w:rPr>
              <w:t>Call 1-833-862-8276 (TTY 711)</w:t>
            </w:r>
          </w:p>
          <w:p w14:paraId="065D5614" w14:textId="53C14DF2" w:rsidR="00655999" w:rsidRPr="00655999" w:rsidRDefault="00E42402" w:rsidP="00655999">
            <w:pPr>
              <w:numPr>
                <w:ilvl w:val="0"/>
                <w:numId w:val="21"/>
              </w:numPr>
              <w:rPr>
                <w:rFonts w:ascii="Open Sans" w:eastAsia="Times New Roman" w:hAnsi="Open Sans" w:cs="Open Sans"/>
              </w:rPr>
            </w:pPr>
            <w:r>
              <w:rPr>
                <w:rFonts w:ascii="Open Sans" w:eastAsia="Times New Roman" w:hAnsi="Open Sans" w:cs="Open Sans"/>
              </w:rPr>
              <w:t>On the Healthy Benefits+ App</w:t>
            </w:r>
            <w:r w:rsidR="00655999" w:rsidRPr="00655999">
              <w:rPr>
                <w:rFonts w:ascii="Open Sans" w:eastAsia="Times New Roman" w:hAnsi="Open Sans" w:cs="Open Sans"/>
              </w:rPr>
              <w:t>.</w:t>
            </w:r>
          </w:p>
          <w:p w14:paraId="3AEFA30F" w14:textId="77777777" w:rsidR="00655999" w:rsidRPr="00CF44E8" w:rsidRDefault="00655999" w:rsidP="00655999">
            <w:pPr>
              <w:rPr>
                <w:rFonts w:ascii="Open Sans" w:eastAsia="Times New Roman" w:hAnsi="Open Sans" w:cs="Open Sans"/>
              </w:rPr>
            </w:pPr>
          </w:p>
          <w:p w14:paraId="5ACED08A" w14:textId="0308EFCA" w:rsidR="00086A73" w:rsidRPr="00D223A4" w:rsidRDefault="00086A73" w:rsidP="00F6300F">
            <w:pPr>
              <w:rPr>
                <w:rFonts w:ascii="Open Sans" w:hAnsi="Open Sans" w:cs="Open Sans"/>
              </w:rPr>
            </w:pPr>
          </w:p>
        </w:tc>
        <w:tc>
          <w:tcPr>
            <w:tcW w:w="1080" w:type="dxa"/>
            <w:shd w:val="clear" w:color="auto" w:fill="auto"/>
          </w:tcPr>
          <w:p w14:paraId="4B233771" w14:textId="7FF86F67" w:rsidR="00086A73" w:rsidRPr="00D223A4" w:rsidRDefault="0007465A" w:rsidP="00F6300F">
            <w:pPr>
              <w:jc w:val="center"/>
              <w:rPr>
                <w:rFonts w:ascii="Open Sans" w:hAnsi="Open Sans" w:cs="Open Sans"/>
                <w:b/>
                <w:bCs/>
                <w:noProof/>
              </w:rPr>
            </w:pPr>
            <w:r w:rsidRPr="00D223A4">
              <w:rPr>
                <w:rFonts w:ascii="Open Sans" w:hAnsi="Open Sans" w:cs="Open Sans"/>
                <w:b/>
                <w:bCs/>
                <w:noProof/>
              </w:rPr>
              <w:drawing>
                <wp:inline distT="0" distB="0" distL="0" distR="0" wp14:anchorId="78D6CB4F" wp14:editId="63429081">
                  <wp:extent cx="201168" cy="274320"/>
                  <wp:effectExtent l="0" t="0" r="8890" b="0"/>
                  <wp:docPr id="3" name="Graphic 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1168" cy="274320"/>
                          </a:xfrm>
                          <a:prstGeom prst="rect">
                            <a:avLst/>
                          </a:prstGeom>
                        </pic:spPr>
                      </pic:pic>
                    </a:graphicData>
                  </a:graphic>
                </wp:inline>
              </w:drawing>
            </w:r>
          </w:p>
        </w:tc>
        <w:tc>
          <w:tcPr>
            <w:tcW w:w="990" w:type="dxa"/>
            <w:shd w:val="clear" w:color="auto" w:fill="auto"/>
          </w:tcPr>
          <w:p w14:paraId="2112C6D0" w14:textId="02A015B4" w:rsidR="00086A73" w:rsidRDefault="0007465A" w:rsidP="00676BEC">
            <w:pPr>
              <w:jc w:val="center"/>
              <w:rPr>
                <w:noProof/>
              </w:rPr>
            </w:pPr>
            <w:r>
              <w:rPr>
                <w:noProof/>
              </w:rPr>
              <w:drawing>
                <wp:inline distT="0" distB="0" distL="0" distR="0" wp14:anchorId="526D4446" wp14:editId="44E11FE0">
                  <wp:extent cx="238125" cy="273627"/>
                  <wp:effectExtent l="0" t="0" r="0" b="0"/>
                  <wp:docPr id="6" name="Graphic 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6"/>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38125" cy="273627"/>
                          </a:xfrm>
                          <a:prstGeom prst="rect">
                            <a:avLst/>
                          </a:prstGeom>
                        </pic:spPr>
                      </pic:pic>
                    </a:graphicData>
                  </a:graphic>
                </wp:inline>
              </w:drawing>
            </w:r>
          </w:p>
        </w:tc>
        <w:tc>
          <w:tcPr>
            <w:tcW w:w="4680" w:type="dxa"/>
            <w:shd w:val="clear" w:color="auto" w:fill="auto"/>
          </w:tcPr>
          <w:p w14:paraId="37C5B8B9" w14:textId="77777777" w:rsidR="00086A73" w:rsidRDefault="00EE7C3D" w:rsidP="00F6300F">
            <w:pPr>
              <w:rPr>
                <w:rFonts w:ascii="Open Sans" w:hAnsi="Open Sans" w:cs="Open Sans"/>
                <w:b/>
                <w:bCs/>
              </w:rPr>
            </w:pPr>
            <w:r>
              <w:rPr>
                <w:rFonts w:ascii="Open Sans" w:hAnsi="Open Sans" w:cs="Open Sans"/>
                <w:b/>
                <w:bCs/>
              </w:rPr>
              <w:t xml:space="preserve">Qualifying Conditions:  </w:t>
            </w:r>
            <w:r w:rsidRPr="0007465A">
              <w:rPr>
                <w:rFonts w:ascii="Open Sans" w:hAnsi="Open Sans" w:cs="Open Sans"/>
              </w:rPr>
              <w:t>V</w:t>
            </w:r>
            <w:r w:rsidRPr="00EE7C3D">
              <w:rPr>
                <w:rFonts w:ascii="Open Sans" w:hAnsi="Open Sans" w:cs="Open Sans"/>
              </w:rPr>
              <w:t>ary based on benefit – see benefits below.</w:t>
            </w:r>
            <w:r>
              <w:rPr>
                <w:rFonts w:ascii="Open Sans" w:hAnsi="Open Sans" w:cs="Open Sans"/>
                <w:b/>
                <w:bCs/>
              </w:rPr>
              <w:t xml:space="preserve"> </w:t>
            </w:r>
          </w:p>
          <w:p w14:paraId="6ACDE556" w14:textId="77777777" w:rsidR="0007465A" w:rsidRDefault="0007465A" w:rsidP="00F6300F">
            <w:pPr>
              <w:rPr>
                <w:rFonts w:ascii="Open Sans" w:hAnsi="Open Sans" w:cs="Open Sans"/>
                <w:b/>
                <w:bCs/>
              </w:rPr>
            </w:pPr>
          </w:p>
          <w:p w14:paraId="464CE9B9" w14:textId="77777777" w:rsidR="007940B9" w:rsidRPr="00D223A4" w:rsidRDefault="007940B9" w:rsidP="007940B9">
            <w:pPr>
              <w:rPr>
                <w:rFonts w:ascii="Open Sans" w:eastAsia="Times New Roman" w:hAnsi="Open Sans" w:cs="Open Sans"/>
              </w:rPr>
            </w:pPr>
            <w:r w:rsidRPr="00D223A4">
              <w:rPr>
                <w:rFonts w:ascii="Open Sans" w:eastAsia="Times New Roman" w:hAnsi="Open Sans" w:cs="Open Sans"/>
              </w:rPr>
              <w:t xml:space="preserve">MSHO members who are eligible for the </w:t>
            </w:r>
            <w:r w:rsidRPr="00F53D69">
              <w:rPr>
                <w:rFonts w:ascii="Open Sans" w:eastAsia="Times New Roman" w:hAnsi="Open Sans" w:cs="Open Sans"/>
                <w:u w:val="single"/>
              </w:rPr>
              <w:t>Healthy Food Allowance</w:t>
            </w:r>
            <w:r w:rsidRPr="00D223A4">
              <w:rPr>
                <w:rFonts w:ascii="Open Sans" w:eastAsia="Times New Roman" w:hAnsi="Open Sans" w:cs="Open Sans"/>
              </w:rPr>
              <w:t xml:space="preserve"> benefit will receive a UCare Healthy Benefits+ Visa card during the first month of their plan.</w:t>
            </w:r>
          </w:p>
          <w:p w14:paraId="0FAF3E1E" w14:textId="77777777" w:rsidR="007940B9" w:rsidRDefault="007940B9" w:rsidP="007940B9">
            <w:pPr>
              <w:rPr>
                <w:rFonts w:ascii="Open Sans" w:eastAsia="Times New Roman" w:hAnsi="Open Sans" w:cs="Open Sans"/>
              </w:rPr>
            </w:pPr>
          </w:p>
          <w:p w14:paraId="50EECB8E" w14:textId="56C76DEC" w:rsidR="007940B9" w:rsidRPr="00D223A4" w:rsidRDefault="007940B9" w:rsidP="007940B9">
            <w:pPr>
              <w:rPr>
                <w:rFonts w:ascii="Open Sans" w:eastAsia="Times New Roman" w:hAnsi="Open Sans" w:cs="Open Sans"/>
              </w:rPr>
            </w:pPr>
            <w:r w:rsidRPr="00D223A4">
              <w:rPr>
                <w:rFonts w:ascii="Open Sans" w:eastAsia="Times New Roman" w:hAnsi="Open Sans" w:cs="Open Sans"/>
              </w:rPr>
              <w:t>All other MSC+ and MSHO members will need to request a UCare Healthy Benefits+ Visa card by calling 1-833-862-8276</w:t>
            </w:r>
            <w:r w:rsidR="00EC1A41">
              <w:rPr>
                <w:rFonts w:ascii="Open Sans" w:eastAsia="Times New Roman" w:hAnsi="Open Sans" w:cs="Open Sans"/>
              </w:rPr>
              <w:t>.</w:t>
            </w:r>
          </w:p>
          <w:p w14:paraId="5B2B7548" w14:textId="77777777" w:rsidR="007940B9" w:rsidRDefault="007940B9" w:rsidP="00F6300F">
            <w:pPr>
              <w:rPr>
                <w:rFonts w:ascii="Open Sans" w:hAnsi="Open Sans" w:cs="Open Sans"/>
                <w:b/>
                <w:bCs/>
              </w:rPr>
            </w:pPr>
          </w:p>
          <w:p w14:paraId="4230E4C4" w14:textId="4806A0D1" w:rsidR="00AE5A38" w:rsidRPr="00D223A4" w:rsidRDefault="00AE5A38" w:rsidP="00AE5A38">
            <w:pPr>
              <w:pStyle w:val="NoSpacing"/>
              <w:rPr>
                <w:rFonts w:ascii="Open Sans" w:hAnsi="Open Sans" w:cs="Open Sans"/>
                <w:b/>
                <w:bCs/>
              </w:rPr>
            </w:pPr>
            <w:r w:rsidRPr="00D223A4">
              <w:rPr>
                <w:rFonts w:ascii="Open Sans" w:hAnsi="Open Sans" w:cs="Open Sans"/>
                <w:b/>
                <w:bCs/>
              </w:rPr>
              <w:t>Lost/stolen card replacement</w:t>
            </w:r>
            <w:r w:rsidR="00F0682D">
              <w:rPr>
                <w:rFonts w:ascii="Open Sans" w:hAnsi="Open Sans" w:cs="Open Sans"/>
                <w:b/>
                <w:bCs/>
              </w:rPr>
              <w:t>:</w:t>
            </w:r>
          </w:p>
          <w:p w14:paraId="68C501F3" w14:textId="0A78ABBD" w:rsidR="00AE5A38" w:rsidRPr="00D223A4" w:rsidRDefault="00AE5A38" w:rsidP="00AE5A38">
            <w:pPr>
              <w:pStyle w:val="NoSpacing"/>
              <w:rPr>
                <w:rFonts w:ascii="Open Sans" w:hAnsi="Open Sans" w:cs="Open Sans"/>
              </w:rPr>
            </w:pPr>
            <w:r w:rsidRPr="00D223A4">
              <w:rPr>
                <w:rFonts w:ascii="Open Sans" w:hAnsi="Open Sans" w:cs="Open Sans"/>
                <w:b/>
                <w:bCs/>
              </w:rPr>
              <w:t xml:space="preserve">Care Coordinators: </w:t>
            </w:r>
            <w:r w:rsidRPr="00D223A4">
              <w:rPr>
                <w:rFonts w:ascii="Open Sans" w:hAnsi="Open Sans" w:cs="Open Sans"/>
              </w:rPr>
              <w:t xml:space="preserve">Request a new/replacement card for members by sending email </w:t>
            </w:r>
            <w:hyperlink r:id="rId16" w:history="1">
              <w:r w:rsidRPr="00D223A4">
                <w:rPr>
                  <w:rStyle w:val="Hyperlink"/>
                  <w:rFonts w:ascii="Open Sans" w:hAnsi="Open Sans" w:cs="Open Sans"/>
                </w:rPr>
                <w:t>wellness@ucare.org</w:t>
              </w:r>
            </w:hyperlink>
            <w:r w:rsidRPr="00D223A4">
              <w:rPr>
                <w:rFonts w:ascii="Open Sans" w:hAnsi="Open Sans" w:cs="Open Sans"/>
              </w:rPr>
              <w:t xml:space="preserve"> </w:t>
            </w:r>
          </w:p>
          <w:p w14:paraId="68E8C3CE" w14:textId="77777777" w:rsidR="00AE5A38" w:rsidRPr="00D223A4" w:rsidRDefault="00AE5A38" w:rsidP="00AE5A38">
            <w:pPr>
              <w:rPr>
                <w:rFonts w:ascii="Open Sans" w:hAnsi="Open Sans" w:cs="Open Sans"/>
                <w:b/>
                <w:bCs/>
              </w:rPr>
            </w:pPr>
          </w:p>
          <w:p w14:paraId="44ACB1B1" w14:textId="7D6129D6" w:rsidR="00AE5A38" w:rsidRDefault="00AE5A38" w:rsidP="00AE5A38">
            <w:pPr>
              <w:rPr>
                <w:rStyle w:val="Hyperlink"/>
                <w:rFonts w:ascii="Open Sans" w:hAnsi="Open Sans" w:cs="Open Sans"/>
              </w:rPr>
            </w:pPr>
            <w:r w:rsidRPr="00D223A4">
              <w:rPr>
                <w:rFonts w:ascii="Open Sans" w:hAnsi="Open Sans" w:cs="Open Sans"/>
                <w:b/>
                <w:bCs/>
              </w:rPr>
              <w:t>Members</w:t>
            </w:r>
            <w:r w:rsidR="00145C84">
              <w:rPr>
                <w:rFonts w:ascii="Open Sans" w:hAnsi="Open Sans" w:cs="Open Sans"/>
                <w:b/>
                <w:bCs/>
              </w:rPr>
              <w:t>:</w:t>
            </w:r>
            <w:r w:rsidRPr="00D223A4">
              <w:rPr>
                <w:rFonts w:ascii="Open Sans" w:hAnsi="Open Sans" w:cs="Open Sans"/>
              </w:rPr>
              <w:t xml:space="preserve"> can report a lost/stolen card on the UCare member portal which will issue/send a replacement. Members can also order new card via </w:t>
            </w:r>
            <w:hyperlink r:id="rId17">
              <w:r w:rsidRPr="00D223A4">
                <w:rPr>
                  <w:rStyle w:val="Hyperlink"/>
                  <w:rFonts w:ascii="Open Sans" w:hAnsi="Open Sans" w:cs="Open Sans"/>
                </w:rPr>
                <w:t>HealthyBenefitsPlus.com/</w:t>
              </w:r>
              <w:proofErr w:type="spellStart"/>
              <w:r w:rsidRPr="00D223A4">
                <w:rPr>
                  <w:rStyle w:val="Hyperlink"/>
                  <w:rFonts w:ascii="Open Sans" w:hAnsi="Open Sans" w:cs="Open Sans"/>
                </w:rPr>
                <w:t>ucare</w:t>
              </w:r>
              <w:proofErr w:type="spellEnd"/>
            </w:hyperlink>
            <w:r w:rsidRPr="00D223A4">
              <w:rPr>
                <w:rStyle w:val="Hyperlink"/>
                <w:rFonts w:ascii="Open Sans" w:hAnsi="Open Sans" w:cs="Open Sans"/>
              </w:rPr>
              <w:t>.</w:t>
            </w:r>
          </w:p>
          <w:p w14:paraId="1C88876E" w14:textId="77777777" w:rsidR="007940B9" w:rsidRDefault="007940B9" w:rsidP="00F6300F">
            <w:pPr>
              <w:rPr>
                <w:rFonts w:ascii="Open Sans" w:hAnsi="Open Sans" w:cs="Open Sans"/>
                <w:b/>
                <w:bCs/>
              </w:rPr>
            </w:pPr>
          </w:p>
          <w:p w14:paraId="6861EE74" w14:textId="3B789370" w:rsidR="00086A73" w:rsidRPr="00D223A4" w:rsidRDefault="00137F6A" w:rsidP="00F6300F">
            <w:pPr>
              <w:rPr>
                <w:rFonts w:ascii="Open Sans" w:hAnsi="Open Sans" w:cs="Open Sans"/>
                <w:b/>
                <w:bCs/>
              </w:rPr>
            </w:pPr>
            <w:r>
              <w:rPr>
                <w:rFonts w:ascii="Open Sans" w:hAnsi="Open Sans" w:cs="Open Sans"/>
                <w:b/>
                <w:bCs/>
              </w:rPr>
              <w:t xml:space="preserve">Limitations:  </w:t>
            </w:r>
            <w:r w:rsidRPr="0019581E">
              <w:rPr>
                <w:rFonts w:ascii="Open Sans" w:hAnsi="Open Sans" w:cs="Open Sans"/>
              </w:rPr>
              <w:t>Healthy Bene</w:t>
            </w:r>
            <w:r w:rsidR="0089413A" w:rsidRPr="0019581E">
              <w:rPr>
                <w:rFonts w:ascii="Open Sans" w:hAnsi="Open Sans" w:cs="Open Sans"/>
              </w:rPr>
              <w:t xml:space="preserve">fits+ Visa may not be used to purchase </w:t>
            </w:r>
            <w:r w:rsidR="00054B7B" w:rsidRPr="0019581E">
              <w:rPr>
                <w:rFonts w:ascii="Open Sans" w:hAnsi="Open Sans" w:cs="Open Sans"/>
              </w:rPr>
              <w:t>tobacco</w:t>
            </w:r>
            <w:r w:rsidR="006E2746">
              <w:rPr>
                <w:rFonts w:ascii="Open Sans" w:hAnsi="Open Sans" w:cs="Open Sans"/>
              </w:rPr>
              <w:t xml:space="preserve">, </w:t>
            </w:r>
            <w:r w:rsidR="00351A6F">
              <w:rPr>
                <w:rFonts w:ascii="Open Sans" w:hAnsi="Open Sans" w:cs="Open Sans"/>
              </w:rPr>
              <w:t xml:space="preserve">nicotine </w:t>
            </w:r>
            <w:r w:rsidR="00497AA3">
              <w:rPr>
                <w:rFonts w:ascii="Open Sans" w:hAnsi="Open Sans" w:cs="Open Sans"/>
              </w:rPr>
              <w:lastRenderedPageBreak/>
              <w:t>replacement products</w:t>
            </w:r>
            <w:r w:rsidR="00054B7B" w:rsidRPr="0019581E">
              <w:rPr>
                <w:rFonts w:ascii="Open Sans" w:hAnsi="Open Sans" w:cs="Open Sans"/>
              </w:rPr>
              <w:t xml:space="preserve">, alcohol, </w:t>
            </w:r>
            <w:proofErr w:type="gramStart"/>
            <w:r w:rsidR="00054B7B" w:rsidRPr="0019581E">
              <w:rPr>
                <w:rFonts w:ascii="Open Sans" w:hAnsi="Open Sans" w:cs="Open Sans"/>
              </w:rPr>
              <w:t>firearms</w:t>
            </w:r>
            <w:proofErr w:type="gramEnd"/>
            <w:r w:rsidR="00054B7B" w:rsidRPr="0019581E">
              <w:rPr>
                <w:rFonts w:ascii="Open Sans" w:hAnsi="Open Sans" w:cs="Open Sans"/>
              </w:rPr>
              <w:t xml:space="preserve"> or </w:t>
            </w:r>
            <w:r w:rsidR="0019581E" w:rsidRPr="0019581E">
              <w:rPr>
                <w:rFonts w:ascii="Open Sans" w:hAnsi="Open Sans" w:cs="Open Sans"/>
              </w:rPr>
              <w:t>medical co-pays.</w:t>
            </w:r>
            <w:r w:rsidR="0019581E">
              <w:rPr>
                <w:rFonts w:ascii="Open Sans" w:hAnsi="Open Sans" w:cs="Open Sans"/>
                <w:b/>
                <w:bCs/>
              </w:rPr>
              <w:t xml:space="preserve"> </w:t>
            </w:r>
          </w:p>
        </w:tc>
      </w:tr>
      <w:tr w:rsidR="002437FC" w:rsidRPr="00D223A4" w14:paraId="2C1A21E5" w14:textId="77777777" w:rsidTr="00145C84">
        <w:trPr>
          <w:trHeight w:val="3140"/>
        </w:trPr>
        <w:tc>
          <w:tcPr>
            <w:tcW w:w="3235" w:type="dxa"/>
            <w:shd w:val="clear" w:color="auto" w:fill="auto"/>
          </w:tcPr>
          <w:p w14:paraId="125AC3A5" w14:textId="3B882637" w:rsidR="00F6300F" w:rsidRPr="00D223A4" w:rsidRDefault="009276B2" w:rsidP="719E18A7">
            <w:pPr>
              <w:rPr>
                <w:rFonts w:ascii="Open Sans" w:hAnsi="Open Sans" w:cs="Open Sans"/>
                <w:b/>
                <w:bCs/>
              </w:rPr>
            </w:pPr>
            <w:r w:rsidRPr="00D223A4">
              <w:rPr>
                <w:rFonts w:ascii="Open Sans" w:hAnsi="Open Sans" w:cs="Open Sans"/>
                <w:b/>
                <w:bCs/>
              </w:rPr>
              <w:lastRenderedPageBreak/>
              <w:t>Grocery</w:t>
            </w:r>
            <w:r w:rsidR="00063E00" w:rsidRPr="00D223A4">
              <w:rPr>
                <w:rFonts w:ascii="Open Sans" w:hAnsi="Open Sans" w:cs="Open Sans"/>
                <w:b/>
                <w:bCs/>
              </w:rPr>
              <w:t xml:space="preserve"> </w:t>
            </w:r>
            <w:r w:rsidR="00B218F4" w:rsidRPr="00D223A4">
              <w:rPr>
                <w:rFonts w:ascii="Open Sans" w:hAnsi="Open Sans" w:cs="Open Sans"/>
                <w:b/>
                <w:bCs/>
              </w:rPr>
              <w:t>D</w:t>
            </w:r>
            <w:r w:rsidR="00063E00" w:rsidRPr="00D223A4">
              <w:rPr>
                <w:rFonts w:ascii="Open Sans" w:hAnsi="Open Sans" w:cs="Open Sans"/>
                <w:b/>
                <w:bCs/>
              </w:rPr>
              <w:t>iscounts</w:t>
            </w:r>
            <w:r w:rsidR="00F6300F" w:rsidRPr="00D223A4">
              <w:rPr>
                <w:rFonts w:ascii="Open Sans" w:hAnsi="Open Sans" w:cs="Open Sans"/>
                <w:b/>
                <w:bCs/>
              </w:rPr>
              <w:t xml:space="preserve"> </w:t>
            </w:r>
            <w:r w:rsidR="00F6300F" w:rsidRPr="00D223A4">
              <w:rPr>
                <w:rFonts w:ascii="Open Sans" w:hAnsi="Open Sans" w:cs="Open Sans"/>
              </w:rPr>
              <w:t xml:space="preserve">   </w:t>
            </w:r>
          </w:p>
          <w:p w14:paraId="01EE3B2F" w14:textId="1AE228CE" w:rsidR="00F6300F" w:rsidRPr="00D223A4" w:rsidRDefault="5E7E8594" w:rsidP="00F6300F">
            <w:pPr>
              <w:rPr>
                <w:rFonts w:ascii="Open Sans" w:hAnsi="Open Sans" w:cs="Open Sans"/>
                <w:b/>
                <w:bCs/>
              </w:rPr>
            </w:pPr>
            <w:r w:rsidRPr="00CD5CDA">
              <w:rPr>
                <w:rFonts w:ascii="Open Sans" w:hAnsi="Open Sans" w:cs="Open Sans"/>
                <w:b/>
                <w:bCs/>
                <w:highlight w:val="yellow"/>
              </w:rPr>
              <w:t>Healthy Benefits+ Visa®</w:t>
            </w:r>
            <w:r w:rsidR="00F6300F" w:rsidRPr="00D223A4">
              <w:rPr>
                <w:rFonts w:ascii="Open Sans" w:hAnsi="Open Sans" w:cs="Open Sans"/>
              </w:rPr>
              <w:t xml:space="preserve">                                                                                   </w:t>
            </w:r>
          </w:p>
          <w:p w14:paraId="77D04092" w14:textId="77777777" w:rsidR="0006271B" w:rsidRPr="00D223A4" w:rsidRDefault="0006271B" w:rsidP="0006271B">
            <w:pPr>
              <w:rPr>
                <w:rFonts w:ascii="Open Sans" w:hAnsi="Open Sans" w:cs="Open Sans"/>
              </w:rPr>
            </w:pPr>
          </w:p>
          <w:p w14:paraId="34BC46ED" w14:textId="77777777" w:rsidR="0006271B" w:rsidRPr="00D223A4" w:rsidRDefault="0006271B" w:rsidP="0006271B">
            <w:pPr>
              <w:rPr>
                <w:rFonts w:ascii="Open Sans" w:hAnsi="Open Sans" w:cs="Open Sans"/>
              </w:rPr>
            </w:pPr>
          </w:p>
          <w:p w14:paraId="48F2404D" w14:textId="77777777" w:rsidR="0006271B" w:rsidRPr="00D223A4" w:rsidRDefault="0006271B" w:rsidP="0006271B">
            <w:pPr>
              <w:rPr>
                <w:rFonts w:ascii="Open Sans" w:hAnsi="Open Sans" w:cs="Open Sans"/>
                <w:b/>
                <w:bCs/>
              </w:rPr>
            </w:pPr>
          </w:p>
          <w:p w14:paraId="72DA80F6" w14:textId="77777777" w:rsidR="0006271B" w:rsidRPr="00D223A4" w:rsidRDefault="0006271B" w:rsidP="0006271B">
            <w:pPr>
              <w:rPr>
                <w:rFonts w:ascii="Open Sans" w:hAnsi="Open Sans" w:cs="Open Sans"/>
              </w:rPr>
            </w:pPr>
          </w:p>
          <w:p w14:paraId="61029D06" w14:textId="77777777" w:rsidR="0006271B" w:rsidRPr="00D223A4" w:rsidRDefault="0006271B" w:rsidP="0006271B">
            <w:pPr>
              <w:rPr>
                <w:rFonts w:ascii="Open Sans" w:hAnsi="Open Sans" w:cs="Open Sans"/>
                <w:b/>
                <w:bCs/>
              </w:rPr>
            </w:pPr>
          </w:p>
          <w:p w14:paraId="37572169" w14:textId="77777777" w:rsidR="0006271B" w:rsidRPr="00D223A4" w:rsidRDefault="0006271B" w:rsidP="0006271B">
            <w:pPr>
              <w:rPr>
                <w:rFonts w:ascii="Open Sans" w:hAnsi="Open Sans" w:cs="Open Sans"/>
                <w:b/>
                <w:bCs/>
              </w:rPr>
            </w:pPr>
          </w:p>
          <w:p w14:paraId="61350F4F" w14:textId="3C4ED53C" w:rsidR="00F6300F" w:rsidRPr="00D223A4" w:rsidRDefault="00F6300F" w:rsidP="00F6300F">
            <w:pPr>
              <w:rPr>
                <w:rFonts w:ascii="Open Sans" w:hAnsi="Open Sans" w:cs="Open Sans"/>
              </w:rPr>
            </w:pPr>
          </w:p>
        </w:tc>
        <w:tc>
          <w:tcPr>
            <w:tcW w:w="4050" w:type="dxa"/>
          </w:tcPr>
          <w:p w14:paraId="7BFFE9DB" w14:textId="11A2D7FB" w:rsidR="00F6300F" w:rsidRPr="00D223A4" w:rsidRDefault="00F6300F" w:rsidP="00F6300F">
            <w:pPr>
              <w:rPr>
                <w:rFonts w:ascii="Open Sans" w:hAnsi="Open Sans" w:cs="Open Sans"/>
              </w:rPr>
            </w:pPr>
            <w:r w:rsidRPr="00D223A4">
              <w:rPr>
                <w:rFonts w:ascii="Open Sans" w:hAnsi="Open Sans" w:cs="Open Sans"/>
              </w:rPr>
              <w:t>Members can save up to $50 a week on pre-qualified healthy foods</w:t>
            </w:r>
            <w:r w:rsidR="0033368C" w:rsidRPr="00D223A4">
              <w:rPr>
                <w:rFonts w:ascii="Open Sans" w:hAnsi="Open Sans" w:cs="Open Sans"/>
              </w:rPr>
              <w:t xml:space="preserve"> at participating stores</w:t>
            </w:r>
            <w:r w:rsidRPr="00D223A4">
              <w:rPr>
                <w:rFonts w:ascii="Open Sans" w:hAnsi="Open Sans" w:cs="Open Sans"/>
              </w:rPr>
              <w:t xml:space="preserve">. </w:t>
            </w:r>
          </w:p>
          <w:p w14:paraId="23BB6395" w14:textId="77777777" w:rsidR="00F6300F" w:rsidRPr="00D223A4" w:rsidRDefault="00F6300F" w:rsidP="00F6300F">
            <w:pPr>
              <w:pStyle w:val="ListParagraph"/>
              <w:numPr>
                <w:ilvl w:val="0"/>
                <w:numId w:val="21"/>
              </w:numPr>
              <w:rPr>
                <w:rFonts w:ascii="Open Sans" w:hAnsi="Open Sans" w:cs="Open Sans"/>
              </w:rPr>
            </w:pPr>
            <w:r w:rsidRPr="00D223A4">
              <w:rPr>
                <w:rFonts w:ascii="Open Sans" w:hAnsi="Open Sans" w:cs="Open Sans"/>
              </w:rPr>
              <w:t xml:space="preserve">Healthy foods include milk, whole-grain bread, lean meat, eggs, yogurt, fruits, vegetables and more. </w:t>
            </w:r>
          </w:p>
          <w:p w14:paraId="4B992AF5" w14:textId="3F9817C5" w:rsidR="00F6300F" w:rsidRPr="00D223A4" w:rsidRDefault="00F6300F" w:rsidP="00F6300F">
            <w:pPr>
              <w:rPr>
                <w:rFonts w:ascii="Open Sans" w:hAnsi="Open Sans" w:cs="Open Sans"/>
              </w:rPr>
            </w:pPr>
            <w:r w:rsidRPr="00D223A4">
              <w:rPr>
                <w:rFonts w:ascii="Open Sans" w:hAnsi="Open Sans" w:cs="Open Sans"/>
              </w:rPr>
              <w:t xml:space="preserve">Many weekly specials are pre-loaded </w:t>
            </w:r>
            <w:r w:rsidR="0033368C" w:rsidRPr="00D223A4">
              <w:rPr>
                <w:rFonts w:ascii="Open Sans" w:hAnsi="Open Sans" w:cs="Open Sans"/>
              </w:rPr>
              <w:t>o</w:t>
            </w:r>
            <w:r w:rsidRPr="00D223A4">
              <w:rPr>
                <w:rFonts w:ascii="Open Sans" w:hAnsi="Open Sans" w:cs="Open Sans"/>
              </w:rPr>
              <w:t xml:space="preserve">nto </w:t>
            </w:r>
            <w:r w:rsidR="0062621E" w:rsidRPr="00D223A4">
              <w:rPr>
                <w:rFonts w:ascii="Open Sans" w:hAnsi="Open Sans" w:cs="Open Sans"/>
              </w:rPr>
              <w:t xml:space="preserve">the </w:t>
            </w:r>
            <w:r w:rsidR="0062621E" w:rsidRPr="00887892">
              <w:rPr>
                <w:rFonts w:ascii="Open Sans" w:hAnsi="Open Sans" w:cs="Open Sans"/>
              </w:rPr>
              <w:t>UCare</w:t>
            </w:r>
            <w:r w:rsidR="0062621E" w:rsidRPr="00D061F4">
              <w:rPr>
                <w:rFonts w:ascii="Open Sans" w:hAnsi="Open Sans" w:cs="Open Sans"/>
              </w:rPr>
              <w:t xml:space="preserve"> Healthy Benefits+ Visa® card</w:t>
            </w:r>
            <w:r w:rsidRPr="00D061F4">
              <w:rPr>
                <w:rFonts w:ascii="Open Sans" w:hAnsi="Open Sans" w:cs="Open Sans"/>
              </w:rPr>
              <w:t>.</w:t>
            </w:r>
            <w:r w:rsidRPr="00D223A4">
              <w:rPr>
                <w:rFonts w:ascii="Open Sans" w:hAnsi="Open Sans" w:cs="Open Sans"/>
              </w:rPr>
              <w:t xml:space="preserve"> </w:t>
            </w:r>
            <w:r w:rsidR="00625F46">
              <w:rPr>
                <w:rFonts w:ascii="Open Sans" w:hAnsi="Open Sans" w:cs="Open Sans"/>
              </w:rPr>
              <w:t xml:space="preserve"> </w:t>
            </w:r>
          </w:p>
        </w:tc>
        <w:tc>
          <w:tcPr>
            <w:tcW w:w="1080" w:type="dxa"/>
            <w:shd w:val="clear" w:color="auto" w:fill="auto"/>
          </w:tcPr>
          <w:p w14:paraId="4E11CA00" w14:textId="6EC8BED6" w:rsidR="00F6300F" w:rsidRPr="00D223A4" w:rsidRDefault="00F6300F" w:rsidP="00F6300F">
            <w:pPr>
              <w:jc w:val="center"/>
              <w:rPr>
                <w:rFonts w:ascii="Open Sans" w:hAnsi="Open Sans" w:cs="Open Sans"/>
                <w:b/>
                <w:bCs/>
                <w:noProof/>
              </w:rPr>
            </w:pPr>
            <w:r w:rsidRPr="00D223A4">
              <w:rPr>
                <w:rFonts w:ascii="Open Sans" w:hAnsi="Open Sans" w:cs="Open Sans"/>
                <w:b/>
                <w:bCs/>
                <w:noProof/>
              </w:rPr>
              <w:drawing>
                <wp:inline distT="0" distB="0" distL="0" distR="0" wp14:anchorId="264E1B65" wp14:editId="1D7DAAB7">
                  <wp:extent cx="201168" cy="274320"/>
                  <wp:effectExtent l="0" t="0" r="8890" b="0"/>
                  <wp:docPr id="25" name="Graphic 2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1168" cy="274320"/>
                          </a:xfrm>
                          <a:prstGeom prst="rect">
                            <a:avLst/>
                          </a:prstGeom>
                        </pic:spPr>
                      </pic:pic>
                    </a:graphicData>
                  </a:graphic>
                </wp:inline>
              </w:drawing>
            </w:r>
          </w:p>
        </w:tc>
        <w:tc>
          <w:tcPr>
            <w:tcW w:w="990" w:type="dxa"/>
            <w:shd w:val="clear" w:color="auto" w:fill="auto"/>
          </w:tcPr>
          <w:p w14:paraId="1B7F4967" w14:textId="790AEAB8" w:rsidR="00F6300F" w:rsidRPr="00D223A4" w:rsidRDefault="00F6300F" w:rsidP="00676BEC">
            <w:pPr>
              <w:jc w:val="center"/>
              <w:rPr>
                <w:rFonts w:ascii="Open Sans" w:hAnsi="Open Sans" w:cs="Open Sans"/>
              </w:rPr>
            </w:pPr>
            <w:r>
              <w:rPr>
                <w:noProof/>
              </w:rPr>
              <w:drawing>
                <wp:inline distT="0" distB="0" distL="0" distR="0" wp14:anchorId="32DB968C" wp14:editId="526BC833">
                  <wp:extent cx="238125" cy="273627"/>
                  <wp:effectExtent l="0" t="0" r="0" b="0"/>
                  <wp:docPr id="26" name="Graphic 2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6"/>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38125" cy="273627"/>
                          </a:xfrm>
                          <a:prstGeom prst="rect">
                            <a:avLst/>
                          </a:prstGeom>
                        </pic:spPr>
                      </pic:pic>
                    </a:graphicData>
                  </a:graphic>
                </wp:inline>
              </w:drawing>
            </w:r>
          </w:p>
        </w:tc>
        <w:tc>
          <w:tcPr>
            <w:tcW w:w="4680" w:type="dxa"/>
            <w:shd w:val="clear" w:color="auto" w:fill="auto"/>
          </w:tcPr>
          <w:p w14:paraId="7A0932C7" w14:textId="432C3729" w:rsidR="00F6300F" w:rsidRPr="00D223A4" w:rsidRDefault="00F6300F" w:rsidP="00F6300F">
            <w:pPr>
              <w:rPr>
                <w:rFonts w:ascii="Open Sans" w:hAnsi="Open Sans" w:cs="Open Sans"/>
              </w:rPr>
            </w:pPr>
            <w:r w:rsidRPr="00D223A4">
              <w:rPr>
                <w:rFonts w:ascii="Open Sans" w:hAnsi="Open Sans" w:cs="Open Sans"/>
                <w:b/>
                <w:bCs/>
              </w:rPr>
              <w:t>Qualifying Conditions</w:t>
            </w:r>
            <w:r w:rsidRPr="00D223A4">
              <w:rPr>
                <w:rFonts w:ascii="Open Sans" w:hAnsi="Open Sans" w:cs="Open Sans"/>
              </w:rPr>
              <w:t>: No. Available to all MSHO and MSC+ members.</w:t>
            </w:r>
          </w:p>
          <w:p w14:paraId="5E1A54B0" w14:textId="77777777" w:rsidR="00552EB1" w:rsidRPr="00D223A4" w:rsidRDefault="00552EB1" w:rsidP="008E3448">
            <w:pPr>
              <w:rPr>
                <w:rFonts w:ascii="Open Sans" w:eastAsia="Times New Roman" w:hAnsi="Open Sans" w:cs="Open Sans"/>
              </w:rPr>
            </w:pPr>
          </w:p>
          <w:p w14:paraId="12EDA444" w14:textId="34D43AD1" w:rsidR="4AE90FCB" w:rsidRPr="00D223A4" w:rsidRDefault="4AE90FCB" w:rsidP="4D8404A0">
            <w:pPr>
              <w:rPr>
                <w:rFonts w:ascii="Open Sans" w:eastAsia="Times New Roman" w:hAnsi="Open Sans" w:cs="Open Sans"/>
              </w:rPr>
            </w:pPr>
            <w:r w:rsidRPr="00D223A4">
              <w:rPr>
                <w:rFonts w:ascii="Open Sans" w:eastAsia="Times New Roman" w:hAnsi="Open Sans" w:cs="Open Sans"/>
                <w:b/>
                <w:bCs/>
              </w:rPr>
              <w:t>Care Coordinators:</w:t>
            </w:r>
            <w:r w:rsidRPr="00D223A4">
              <w:rPr>
                <w:rFonts w:ascii="Open Sans" w:eastAsia="Times New Roman" w:hAnsi="Open Sans" w:cs="Open Sans"/>
              </w:rPr>
              <w:t xml:space="preserve"> </w:t>
            </w:r>
            <w:r w:rsidR="00007605">
              <w:rPr>
                <w:rFonts w:ascii="Open Sans" w:eastAsia="Times New Roman" w:hAnsi="Open Sans" w:cs="Open Sans"/>
              </w:rPr>
              <w:t xml:space="preserve"> To locate </w:t>
            </w:r>
            <w:r w:rsidR="00FC5E78">
              <w:rPr>
                <w:rFonts w:ascii="Open Sans" w:eastAsia="Times New Roman" w:hAnsi="Open Sans" w:cs="Open Sans"/>
              </w:rPr>
              <w:t>participating stores</w:t>
            </w:r>
            <w:r w:rsidR="00CA27A3">
              <w:rPr>
                <w:rFonts w:ascii="Open Sans" w:eastAsia="Times New Roman" w:hAnsi="Open Sans" w:cs="Open Sans"/>
              </w:rPr>
              <w:t xml:space="preserve"> see the </w:t>
            </w:r>
            <w:hyperlink r:id="rId18" w:history="1">
              <w:r w:rsidR="00DA4517" w:rsidRPr="00BB5021">
                <w:rPr>
                  <w:rStyle w:val="Hyperlink"/>
                  <w:rFonts w:ascii="Open Sans" w:eastAsia="Times New Roman" w:hAnsi="Open Sans" w:cs="Open Sans"/>
                </w:rPr>
                <w:t>Grocery Discounts</w:t>
              </w:r>
              <w:r w:rsidR="00557579" w:rsidRPr="00BB5021">
                <w:rPr>
                  <w:rStyle w:val="Hyperlink"/>
                  <w:rFonts w:ascii="Open Sans" w:eastAsia="Times New Roman" w:hAnsi="Open Sans" w:cs="Open Sans"/>
                </w:rPr>
                <w:t xml:space="preserve"> Program</w:t>
              </w:r>
            </w:hyperlink>
            <w:r w:rsidR="00557579">
              <w:rPr>
                <w:rFonts w:ascii="Open Sans" w:eastAsia="Times New Roman" w:hAnsi="Open Sans" w:cs="Open Sans"/>
              </w:rPr>
              <w:t>.</w:t>
            </w:r>
          </w:p>
          <w:p w14:paraId="7CFB70D1" w14:textId="77777777" w:rsidR="00FF0CC3" w:rsidRDefault="00FF0CC3" w:rsidP="00CF44E8">
            <w:pPr>
              <w:rPr>
                <w:rFonts w:ascii="Open Sans" w:eastAsia="Times New Roman" w:hAnsi="Open Sans" w:cs="Open Sans"/>
              </w:rPr>
            </w:pPr>
          </w:p>
          <w:p w14:paraId="7D2FC15E" w14:textId="6D5AFC08" w:rsidR="00AD0D35" w:rsidRPr="00D223A4" w:rsidRDefault="00792185" w:rsidP="00F6300F">
            <w:pPr>
              <w:rPr>
                <w:rFonts w:ascii="Open Sans" w:hAnsi="Open Sans" w:cs="Open Sans"/>
                <w:b/>
                <w:bCs/>
              </w:rPr>
            </w:pPr>
            <w:r>
              <w:rPr>
                <w:rFonts w:ascii="Open Sans" w:hAnsi="Open Sans" w:cs="Open Sans"/>
                <w:b/>
                <w:bCs/>
              </w:rPr>
              <w:t xml:space="preserve">Limitations:  </w:t>
            </w:r>
            <w:r w:rsidR="007024DC" w:rsidRPr="007024DC">
              <w:rPr>
                <w:rFonts w:ascii="Open Sans" w:hAnsi="Open Sans" w:cs="Open Sans"/>
              </w:rPr>
              <w:t>This is not a cash benefit.</w:t>
            </w:r>
            <w:r w:rsidR="007024DC">
              <w:rPr>
                <w:rFonts w:ascii="Open Sans" w:hAnsi="Open Sans" w:cs="Open Sans"/>
                <w:b/>
                <w:bCs/>
              </w:rPr>
              <w:t xml:space="preserve"> </w:t>
            </w:r>
            <w:r w:rsidRPr="00A52AEA">
              <w:rPr>
                <w:rFonts w:ascii="Open Sans" w:hAnsi="Open Sans" w:cs="Open Sans"/>
              </w:rPr>
              <w:t>Cannot be used at Target or Amazon</w:t>
            </w:r>
            <w:r w:rsidR="00DD5A86" w:rsidRPr="00A52AEA">
              <w:rPr>
                <w:rFonts w:ascii="Open Sans" w:hAnsi="Open Sans" w:cs="Open Sans"/>
              </w:rPr>
              <w:t>.</w:t>
            </w:r>
            <w:r w:rsidR="00DD5A86">
              <w:rPr>
                <w:rFonts w:ascii="Open Sans" w:hAnsi="Open Sans" w:cs="Open Sans"/>
                <w:b/>
                <w:bCs/>
              </w:rPr>
              <w:t xml:space="preserve"> </w:t>
            </w:r>
          </w:p>
        </w:tc>
      </w:tr>
      <w:tr w:rsidR="00BA03E4" w:rsidRPr="00D223A4" w14:paraId="460579B3" w14:textId="77777777" w:rsidTr="1EF4FD57">
        <w:tc>
          <w:tcPr>
            <w:tcW w:w="3235" w:type="dxa"/>
          </w:tcPr>
          <w:p w14:paraId="18534EFE" w14:textId="032CDB8B" w:rsidR="00F6300F" w:rsidRPr="00D223A4" w:rsidRDefault="00F6300F" w:rsidP="719E18A7">
            <w:pPr>
              <w:rPr>
                <w:rFonts w:ascii="Open Sans" w:hAnsi="Open Sans" w:cs="Open Sans"/>
                <w:b/>
                <w:bCs/>
              </w:rPr>
            </w:pPr>
            <w:r w:rsidRPr="00D223A4">
              <w:rPr>
                <w:rFonts w:ascii="Open Sans" w:hAnsi="Open Sans" w:cs="Open Sans"/>
                <w:b/>
                <w:bCs/>
              </w:rPr>
              <w:t xml:space="preserve">Healthy Food Allowance   </w:t>
            </w:r>
          </w:p>
          <w:p w14:paraId="10A5367F" w14:textId="47E03D6A" w:rsidR="00F6300F" w:rsidRPr="00D223A4" w:rsidRDefault="4C5326AC" w:rsidP="00F6300F">
            <w:pPr>
              <w:rPr>
                <w:rFonts w:ascii="Open Sans" w:hAnsi="Open Sans" w:cs="Open Sans"/>
              </w:rPr>
            </w:pPr>
            <w:r w:rsidRPr="00CD5CDA">
              <w:rPr>
                <w:rFonts w:ascii="Open Sans" w:hAnsi="Open Sans" w:cs="Open Sans"/>
                <w:b/>
                <w:bCs/>
                <w:highlight w:val="yellow"/>
              </w:rPr>
              <w:t>Healthy Benefits+ Visa®</w:t>
            </w:r>
          </w:p>
        </w:tc>
        <w:tc>
          <w:tcPr>
            <w:tcW w:w="4050" w:type="dxa"/>
          </w:tcPr>
          <w:p w14:paraId="477B4B6B" w14:textId="0A468335" w:rsidR="00F6300F" w:rsidRPr="00D223A4" w:rsidRDefault="00F6300F" w:rsidP="00F6300F">
            <w:pPr>
              <w:rPr>
                <w:rFonts w:ascii="Open Sans" w:hAnsi="Open Sans" w:cs="Open Sans"/>
                <w:b/>
                <w:bCs/>
              </w:rPr>
            </w:pPr>
            <w:r w:rsidRPr="00D223A4">
              <w:rPr>
                <w:rFonts w:ascii="Open Sans" w:hAnsi="Open Sans" w:cs="Open Sans"/>
              </w:rPr>
              <w:t xml:space="preserve">Additional benefit that provides MSHO members </w:t>
            </w:r>
            <w:r w:rsidR="009A450E" w:rsidRPr="00D223A4">
              <w:rPr>
                <w:rFonts w:ascii="Open Sans" w:hAnsi="Open Sans" w:cs="Open Sans"/>
              </w:rPr>
              <w:t xml:space="preserve">with a qualifying chronic condition </w:t>
            </w:r>
            <w:r w:rsidRPr="00D223A4">
              <w:rPr>
                <w:rFonts w:ascii="Open Sans" w:hAnsi="Open Sans" w:cs="Open Sans"/>
              </w:rPr>
              <w:t>a monthly allowance for purchasing healthy foods. Provides support toward HTN/IHD/DM/CHF goal improvement.</w:t>
            </w:r>
          </w:p>
          <w:p w14:paraId="16E5EB11" w14:textId="2683471E" w:rsidR="00F6300F" w:rsidRPr="00D223A4" w:rsidRDefault="00F6300F" w:rsidP="00F6300F">
            <w:pPr>
              <w:pStyle w:val="ListParagraph"/>
              <w:numPr>
                <w:ilvl w:val="0"/>
                <w:numId w:val="18"/>
              </w:numPr>
              <w:rPr>
                <w:rFonts w:ascii="Open Sans" w:hAnsi="Open Sans" w:cs="Open Sans"/>
              </w:rPr>
            </w:pPr>
            <w:r w:rsidRPr="00D223A4">
              <w:rPr>
                <w:rFonts w:ascii="Open Sans" w:hAnsi="Open Sans" w:cs="Open Sans"/>
              </w:rPr>
              <w:t xml:space="preserve">$60 / month </w:t>
            </w:r>
            <w:r w:rsidR="003A58C7" w:rsidRPr="00D223A4">
              <w:rPr>
                <w:rFonts w:ascii="Open Sans" w:hAnsi="Open Sans" w:cs="Open Sans"/>
              </w:rPr>
              <w:t>healthy</w:t>
            </w:r>
            <w:r w:rsidRPr="00D223A4">
              <w:rPr>
                <w:rFonts w:ascii="Open Sans" w:hAnsi="Open Sans" w:cs="Open Sans"/>
              </w:rPr>
              <w:t xml:space="preserve"> food allowance for members w</w:t>
            </w:r>
            <w:r w:rsidRPr="00D223A4">
              <w:rPr>
                <w:rFonts w:ascii="Open Sans" w:hAnsi="Open Sans" w:cs="Open Sans"/>
                <w:b/>
                <w:bCs/>
              </w:rPr>
              <w:t>/qualifying chronic condition</w:t>
            </w:r>
            <w:r w:rsidRPr="00D223A4">
              <w:rPr>
                <w:rFonts w:ascii="Open Sans" w:hAnsi="Open Sans" w:cs="Open Sans"/>
              </w:rPr>
              <w:t xml:space="preserve">. </w:t>
            </w:r>
            <w:r w:rsidRPr="00D223A4">
              <w:rPr>
                <w:rFonts w:ascii="Open Sans" w:eastAsia="MS Mincho" w:hAnsi="Open Sans" w:cs="Open Sans"/>
                <w:lang w:eastAsia="ja-JP"/>
              </w:rPr>
              <w:t xml:space="preserve"> </w:t>
            </w:r>
          </w:p>
          <w:p w14:paraId="1D5E4CD4" w14:textId="77777777" w:rsidR="00F6300F" w:rsidRPr="00D223A4" w:rsidRDefault="00F6300F" w:rsidP="00F6300F">
            <w:pPr>
              <w:pStyle w:val="ListParagraph"/>
              <w:numPr>
                <w:ilvl w:val="0"/>
                <w:numId w:val="19"/>
              </w:numPr>
              <w:rPr>
                <w:rFonts w:ascii="Open Sans" w:hAnsi="Open Sans" w:cs="Open Sans"/>
              </w:rPr>
            </w:pPr>
            <w:r w:rsidRPr="00D223A4">
              <w:rPr>
                <w:rFonts w:ascii="Open Sans" w:hAnsi="Open Sans" w:cs="Open Sans"/>
              </w:rPr>
              <w:t xml:space="preserve">Approved items such as fruits, vegetables, healthy grains, dairy, beans, and more can be purchased at participating retailers such as Cub, Hy-Vee, and </w:t>
            </w:r>
            <w:r w:rsidRPr="00D223A4">
              <w:rPr>
                <w:rFonts w:ascii="Open Sans" w:hAnsi="Open Sans" w:cs="Open Sans"/>
              </w:rPr>
              <w:lastRenderedPageBreak/>
              <w:t xml:space="preserve">Walmart simply by swiping the card at checkout. </w:t>
            </w:r>
          </w:p>
          <w:p w14:paraId="75511689" w14:textId="77777777" w:rsidR="00F6300F" w:rsidRPr="00D223A4" w:rsidRDefault="00F6300F" w:rsidP="00F6300F">
            <w:pPr>
              <w:rPr>
                <w:rFonts w:ascii="Open Sans" w:hAnsi="Open Sans" w:cs="Open Sans"/>
              </w:rPr>
            </w:pPr>
          </w:p>
          <w:p w14:paraId="41270F28" w14:textId="2CBC5A13" w:rsidR="00F6300F" w:rsidRPr="00D223A4" w:rsidRDefault="00F6300F" w:rsidP="00F6300F">
            <w:pPr>
              <w:rPr>
                <w:rFonts w:ascii="Open Sans" w:hAnsi="Open Sans" w:cs="Open Sans"/>
                <w:b/>
                <w:bCs/>
              </w:rPr>
            </w:pPr>
          </w:p>
        </w:tc>
        <w:tc>
          <w:tcPr>
            <w:tcW w:w="1080" w:type="dxa"/>
          </w:tcPr>
          <w:p w14:paraId="127D4767" w14:textId="032DB907" w:rsidR="00F6300F" w:rsidRPr="00D223A4" w:rsidRDefault="00F6300F" w:rsidP="00F6300F">
            <w:pPr>
              <w:jc w:val="center"/>
              <w:rPr>
                <w:rFonts w:ascii="Open Sans" w:hAnsi="Open Sans" w:cs="Open Sans"/>
              </w:rPr>
            </w:pPr>
            <w:r w:rsidRPr="00D223A4">
              <w:rPr>
                <w:rFonts w:ascii="Open Sans" w:hAnsi="Open Sans" w:cs="Open Sans"/>
                <w:b/>
                <w:bCs/>
                <w:noProof/>
              </w:rPr>
              <w:lastRenderedPageBreak/>
              <w:drawing>
                <wp:inline distT="0" distB="0" distL="0" distR="0" wp14:anchorId="0C1FED3B" wp14:editId="5B38E44D">
                  <wp:extent cx="201168" cy="274320"/>
                  <wp:effectExtent l="0" t="0" r="8890" b="0"/>
                  <wp:docPr id="1" name="Graphic 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1168" cy="274320"/>
                          </a:xfrm>
                          <a:prstGeom prst="rect">
                            <a:avLst/>
                          </a:prstGeom>
                        </pic:spPr>
                      </pic:pic>
                    </a:graphicData>
                  </a:graphic>
                </wp:inline>
              </w:drawing>
            </w:r>
          </w:p>
        </w:tc>
        <w:tc>
          <w:tcPr>
            <w:tcW w:w="990" w:type="dxa"/>
          </w:tcPr>
          <w:p w14:paraId="0863B9DC" w14:textId="77777777" w:rsidR="00F6300F" w:rsidRPr="00D223A4" w:rsidRDefault="00F6300F" w:rsidP="00F6300F">
            <w:pPr>
              <w:rPr>
                <w:rFonts w:ascii="Open Sans" w:hAnsi="Open Sans" w:cs="Open Sans"/>
              </w:rPr>
            </w:pPr>
          </w:p>
        </w:tc>
        <w:tc>
          <w:tcPr>
            <w:tcW w:w="4680" w:type="dxa"/>
          </w:tcPr>
          <w:p w14:paraId="699F9BF9" w14:textId="29667D39" w:rsidR="00F6300F" w:rsidRPr="00D223A4" w:rsidRDefault="00F6300F" w:rsidP="00F6300F">
            <w:pPr>
              <w:rPr>
                <w:rFonts w:ascii="Open Sans" w:hAnsi="Open Sans" w:cs="Open Sans"/>
              </w:rPr>
            </w:pPr>
            <w:r w:rsidRPr="00D223A4">
              <w:rPr>
                <w:rFonts w:ascii="Open Sans" w:hAnsi="Open Sans" w:cs="Open Sans"/>
                <w:b/>
                <w:bCs/>
              </w:rPr>
              <w:t xml:space="preserve">Qualifying </w:t>
            </w:r>
            <w:r w:rsidR="00BA6227" w:rsidRPr="00D223A4">
              <w:rPr>
                <w:rFonts w:ascii="Open Sans" w:hAnsi="Open Sans" w:cs="Open Sans"/>
                <w:b/>
                <w:bCs/>
              </w:rPr>
              <w:t>c</w:t>
            </w:r>
            <w:r w:rsidRPr="00D223A4">
              <w:rPr>
                <w:rFonts w:ascii="Open Sans" w:hAnsi="Open Sans" w:cs="Open Sans"/>
                <w:b/>
                <w:bCs/>
              </w:rPr>
              <w:t>onditions:</w:t>
            </w:r>
            <w:r w:rsidRPr="00D223A4">
              <w:rPr>
                <w:rFonts w:ascii="Open Sans" w:hAnsi="Open Sans" w:cs="Open Sans"/>
              </w:rPr>
              <w:t xml:space="preserve"> Yes. </w:t>
            </w:r>
            <w:r w:rsidRPr="00D223A4">
              <w:rPr>
                <w:rFonts w:ascii="Open Sans" w:hAnsi="Open Sans" w:cs="Open Sans"/>
                <w:b/>
                <w:bCs/>
              </w:rPr>
              <w:t xml:space="preserve">Hypertension, ischemic heart disease, diabetes, or congestive heart failure </w:t>
            </w:r>
            <w:r w:rsidRPr="00D223A4">
              <w:rPr>
                <w:rFonts w:ascii="Open Sans" w:hAnsi="Open Sans" w:cs="Open Sans"/>
              </w:rPr>
              <w:t>diagnosis documented in UCare claims.</w:t>
            </w:r>
          </w:p>
          <w:p w14:paraId="1FE80AB7" w14:textId="77777777" w:rsidR="00F6300F" w:rsidRPr="00D223A4" w:rsidRDefault="00F6300F" w:rsidP="00F6300F">
            <w:pPr>
              <w:rPr>
                <w:rFonts w:ascii="Open Sans" w:hAnsi="Open Sans" w:cs="Open Sans"/>
                <w:b/>
                <w:bCs/>
              </w:rPr>
            </w:pPr>
          </w:p>
          <w:p w14:paraId="195F9F27" w14:textId="36F13C02" w:rsidR="00F6300F" w:rsidRPr="00D223A4" w:rsidRDefault="0037413C" w:rsidP="00F6300F">
            <w:pPr>
              <w:rPr>
                <w:rFonts w:ascii="Open Sans" w:hAnsi="Open Sans" w:cs="Open Sans"/>
              </w:rPr>
            </w:pPr>
            <w:r w:rsidRPr="00D223A4">
              <w:rPr>
                <w:rFonts w:ascii="Open Sans" w:hAnsi="Open Sans" w:cs="Open Sans"/>
              </w:rPr>
              <w:t>MSHO m</w:t>
            </w:r>
            <w:r w:rsidR="00F6300F" w:rsidRPr="00D223A4">
              <w:rPr>
                <w:rFonts w:ascii="Open Sans" w:hAnsi="Open Sans" w:cs="Open Sans"/>
              </w:rPr>
              <w:t>ember</w:t>
            </w:r>
            <w:r w:rsidR="00992D0F" w:rsidRPr="00D223A4">
              <w:rPr>
                <w:rFonts w:ascii="Open Sans" w:hAnsi="Open Sans" w:cs="Open Sans"/>
              </w:rPr>
              <w:t xml:space="preserve">s with a </w:t>
            </w:r>
            <w:r w:rsidR="00F6300F" w:rsidRPr="00D223A4">
              <w:rPr>
                <w:rFonts w:ascii="Open Sans" w:hAnsi="Open Sans" w:cs="Open Sans"/>
              </w:rPr>
              <w:t>qualifying condition</w:t>
            </w:r>
            <w:r w:rsidR="00F6300F" w:rsidRPr="00D223A4">
              <w:rPr>
                <w:rFonts w:ascii="Open Sans" w:hAnsi="Open Sans" w:cs="Open Sans"/>
                <w:b/>
                <w:bCs/>
              </w:rPr>
              <w:t xml:space="preserve"> </w:t>
            </w:r>
            <w:r w:rsidR="00F6300F" w:rsidRPr="00D223A4">
              <w:rPr>
                <w:rFonts w:ascii="Open Sans" w:hAnsi="Open Sans" w:cs="Open Sans"/>
              </w:rPr>
              <w:t xml:space="preserve">will </w:t>
            </w:r>
            <w:r w:rsidR="000E2E3C" w:rsidRPr="00D223A4">
              <w:rPr>
                <w:rFonts w:ascii="Open Sans" w:hAnsi="Open Sans" w:cs="Open Sans"/>
              </w:rPr>
              <w:t>automatically be sent</w:t>
            </w:r>
            <w:r w:rsidR="00BE486C" w:rsidRPr="00D223A4">
              <w:rPr>
                <w:rFonts w:ascii="Open Sans" w:hAnsi="Open Sans" w:cs="Open Sans"/>
              </w:rPr>
              <w:t xml:space="preserve"> </w:t>
            </w:r>
            <w:r w:rsidR="00F6300F" w:rsidRPr="00D223A4">
              <w:rPr>
                <w:rFonts w:ascii="Open Sans" w:hAnsi="Open Sans" w:cs="Open Sans"/>
              </w:rPr>
              <w:t xml:space="preserve">a welcome letter including the card used to access the benefit.  </w:t>
            </w:r>
          </w:p>
          <w:p w14:paraId="5648A9A1" w14:textId="77777777" w:rsidR="00F6300F" w:rsidRPr="00D223A4" w:rsidRDefault="00F6300F" w:rsidP="00F6300F">
            <w:pPr>
              <w:rPr>
                <w:rFonts w:ascii="Open Sans" w:hAnsi="Open Sans" w:cs="Open Sans"/>
              </w:rPr>
            </w:pPr>
          </w:p>
          <w:p w14:paraId="1D4A877B" w14:textId="77777777" w:rsidR="009E7CF5" w:rsidRPr="00D223A4" w:rsidRDefault="00F5520B" w:rsidP="00F5520B">
            <w:pPr>
              <w:rPr>
                <w:rFonts w:ascii="Open Sans" w:hAnsi="Open Sans" w:cs="Open Sans"/>
              </w:rPr>
            </w:pPr>
            <w:r w:rsidRPr="00D223A4">
              <w:rPr>
                <w:rFonts w:ascii="Open Sans" w:hAnsi="Open Sans" w:cs="Open Sans"/>
              </w:rPr>
              <w:t>Monthly allowance is loaded on the member’s UCare Healthy Benefits+ Visa card which can be used towards the purchase of approved healthy foods and produce</w:t>
            </w:r>
            <w:r w:rsidR="007D7D87" w:rsidRPr="00D223A4">
              <w:rPr>
                <w:rFonts w:ascii="Open Sans" w:hAnsi="Open Sans" w:cs="Open Sans"/>
              </w:rPr>
              <w:t>, in</w:t>
            </w:r>
            <w:r w:rsidR="009E7CF5" w:rsidRPr="00D223A4">
              <w:rPr>
                <w:rFonts w:ascii="Open Sans" w:hAnsi="Open Sans" w:cs="Open Sans"/>
              </w:rPr>
              <w:t>-store, online, or by phone</w:t>
            </w:r>
            <w:r w:rsidRPr="00D223A4">
              <w:rPr>
                <w:rFonts w:ascii="Open Sans" w:hAnsi="Open Sans" w:cs="Open Sans"/>
              </w:rPr>
              <w:t xml:space="preserve">. </w:t>
            </w:r>
          </w:p>
          <w:p w14:paraId="1B068F6E" w14:textId="77777777" w:rsidR="009E7CF5" w:rsidRPr="00D223A4" w:rsidRDefault="009E7CF5" w:rsidP="00F5520B">
            <w:pPr>
              <w:rPr>
                <w:rFonts w:ascii="Open Sans" w:hAnsi="Open Sans" w:cs="Open Sans"/>
              </w:rPr>
            </w:pPr>
          </w:p>
          <w:p w14:paraId="04527520" w14:textId="68D8A246" w:rsidR="00F5520B" w:rsidRPr="00D223A4" w:rsidRDefault="00F5520B" w:rsidP="00F5520B">
            <w:pPr>
              <w:rPr>
                <w:rFonts w:ascii="Open Sans" w:hAnsi="Open Sans" w:cs="Open Sans"/>
              </w:rPr>
            </w:pPr>
            <w:r w:rsidRPr="00D223A4">
              <w:rPr>
                <w:rFonts w:ascii="Open Sans" w:hAnsi="Open Sans" w:cs="Open Sans"/>
              </w:rPr>
              <w:lastRenderedPageBreak/>
              <w:t>This benefit becomes effective the first day of each month.</w:t>
            </w:r>
          </w:p>
          <w:p w14:paraId="609B9939" w14:textId="77777777" w:rsidR="000D35E2" w:rsidRPr="00D223A4" w:rsidRDefault="000D35E2" w:rsidP="00F5520B">
            <w:pPr>
              <w:rPr>
                <w:rFonts w:ascii="Open Sans" w:hAnsi="Open Sans" w:cs="Open Sans"/>
              </w:rPr>
            </w:pPr>
          </w:p>
          <w:p w14:paraId="6A63ED37" w14:textId="52BC768D" w:rsidR="00F5520B" w:rsidRPr="00D223A4" w:rsidRDefault="00F5520B" w:rsidP="00F5520B">
            <w:pPr>
              <w:rPr>
                <w:rFonts w:ascii="Open Sans" w:hAnsi="Open Sans" w:cs="Open Sans"/>
              </w:rPr>
            </w:pPr>
            <w:r w:rsidRPr="00D223A4">
              <w:rPr>
                <w:rFonts w:ascii="Open Sans" w:hAnsi="Open Sans" w:cs="Open Sans"/>
              </w:rPr>
              <w:t>Additional benefit details</w:t>
            </w:r>
            <w:r w:rsidR="00565642">
              <w:rPr>
                <w:rFonts w:ascii="Open Sans" w:hAnsi="Open Sans" w:cs="Open Sans"/>
              </w:rPr>
              <w:t xml:space="preserve"> found on </w:t>
            </w:r>
            <w:hyperlink r:id="rId19">
              <w:r w:rsidRPr="00D223A4">
                <w:rPr>
                  <w:rStyle w:val="Hyperlink"/>
                  <w:rFonts w:ascii="Open Sans" w:hAnsi="Open Sans" w:cs="Open Sans"/>
                </w:rPr>
                <w:t>HealthyBenefits</w:t>
              </w:r>
              <w:bookmarkStart w:id="0" w:name="_Hlt155346954"/>
              <w:r w:rsidRPr="00D223A4">
                <w:rPr>
                  <w:rStyle w:val="Hyperlink"/>
                  <w:rFonts w:ascii="Open Sans" w:hAnsi="Open Sans" w:cs="Open Sans"/>
                </w:rPr>
                <w:t>P</w:t>
              </w:r>
              <w:bookmarkEnd w:id="0"/>
              <w:r w:rsidRPr="00D223A4">
                <w:rPr>
                  <w:rStyle w:val="Hyperlink"/>
                  <w:rFonts w:ascii="Open Sans" w:hAnsi="Open Sans" w:cs="Open Sans"/>
                </w:rPr>
                <w:t>lus.com/</w:t>
              </w:r>
              <w:proofErr w:type="spellStart"/>
              <w:r w:rsidRPr="00D223A4">
                <w:rPr>
                  <w:rStyle w:val="Hyperlink"/>
                  <w:rFonts w:ascii="Open Sans" w:hAnsi="Open Sans" w:cs="Open Sans"/>
                </w:rPr>
                <w:t>ucare</w:t>
              </w:r>
              <w:proofErr w:type="spellEnd"/>
            </w:hyperlink>
            <w:r w:rsidR="00970263">
              <w:rPr>
                <w:rStyle w:val="Hyperlink"/>
                <w:rFonts w:ascii="Open Sans" w:hAnsi="Open Sans" w:cs="Open Sans"/>
              </w:rPr>
              <w:t xml:space="preserve">, </w:t>
            </w:r>
          </w:p>
          <w:p w14:paraId="461E7BC1" w14:textId="036F0215" w:rsidR="00F5520B" w:rsidRPr="00D223A4" w:rsidRDefault="03177C85" w:rsidP="00EE63DA">
            <w:pPr>
              <w:rPr>
                <w:rFonts w:ascii="Open Sans" w:eastAsia="Times New Roman" w:hAnsi="Open Sans" w:cs="Open Sans"/>
              </w:rPr>
            </w:pPr>
            <w:r w:rsidRPr="00D223A4">
              <w:rPr>
                <w:rFonts w:ascii="Open Sans" w:eastAsia="Times New Roman" w:hAnsi="Open Sans" w:cs="Open Sans"/>
              </w:rPr>
              <w:t>Healthy Benefits+ App</w:t>
            </w:r>
            <w:r w:rsidRPr="00D223A4">
              <w:rPr>
                <w:rFonts w:ascii="Open Sans" w:hAnsi="Open Sans" w:cs="Open Sans"/>
              </w:rPr>
              <w:t xml:space="preserve"> </w:t>
            </w:r>
          </w:p>
          <w:p w14:paraId="48CBBB48" w14:textId="46806471" w:rsidR="002555DE" w:rsidRPr="00D223A4" w:rsidRDefault="00F5520B" w:rsidP="00145C84">
            <w:pPr>
              <w:rPr>
                <w:rFonts w:ascii="Open Sans" w:hAnsi="Open Sans" w:cs="Open Sans"/>
              </w:rPr>
            </w:pPr>
            <w:r w:rsidRPr="00D223A4">
              <w:rPr>
                <w:rFonts w:ascii="Open Sans" w:hAnsi="Open Sans" w:cs="Open Sans"/>
              </w:rPr>
              <w:t>or by calling</w:t>
            </w:r>
            <w:r w:rsidR="00C71335" w:rsidRPr="00D223A4">
              <w:rPr>
                <w:rFonts w:ascii="Open Sans" w:hAnsi="Open Sans" w:cs="Open Sans"/>
              </w:rPr>
              <w:t xml:space="preserve"> </w:t>
            </w:r>
            <w:r w:rsidRPr="00D223A4">
              <w:rPr>
                <w:rFonts w:ascii="Open Sans" w:hAnsi="Open Sans" w:cs="Open Sans"/>
              </w:rPr>
              <w:t>1-833-862-8276, TTY 711.</w:t>
            </w:r>
          </w:p>
          <w:p w14:paraId="4BB3075F" w14:textId="77777777" w:rsidR="006F7795" w:rsidRDefault="006F7795" w:rsidP="006F7795">
            <w:pPr>
              <w:ind w:left="720"/>
              <w:contextualSpacing/>
              <w:rPr>
                <w:rFonts w:ascii="Open Sans" w:eastAsia="MS Mincho" w:hAnsi="Open Sans" w:cs="Open Sans"/>
                <w:lang w:eastAsia="ja-JP"/>
              </w:rPr>
            </w:pPr>
          </w:p>
          <w:p w14:paraId="17D7789D" w14:textId="74DB9497" w:rsidR="00970263" w:rsidRPr="007011F4" w:rsidRDefault="006F7795" w:rsidP="006F7795">
            <w:pPr>
              <w:contextualSpacing/>
              <w:rPr>
                <w:rFonts w:ascii="Open Sans" w:eastAsia="MS Mincho" w:hAnsi="Open Sans" w:cs="Open Sans"/>
                <w:lang w:eastAsia="ja-JP"/>
              </w:rPr>
            </w:pPr>
            <w:r w:rsidRPr="006F7795">
              <w:rPr>
                <w:rFonts w:ascii="Open Sans" w:eastAsia="MS Mincho" w:hAnsi="Open Sans" w:cs="Open Sans"/>
                <w:b/>
                <w:bCs/>
                <w:lang w:eastAsia="ja-JP"/>
              </w:rPr>
              <w:t>Care Coordinators:</w:t>
            </w:r>
            <w:r>
              <w:rPr>
                <w:rFonts w:ascii="Open Sans" w:eastAsia="MS Mincho" w:hAnsi="Open Sans" w:cs="Open Sans"/>
                <w:lang w:eastAsia="ja-JP"/>
              </w:rPr>
              <w:t xml:space="preserve"> </w:t>
            </w:r>
            <w:r w:rsidR="00F71087">
              <w:rPr>
                <w:rFonts w:ascii="Open Sans" w:eastAsia="MS Mincho" w:hAnsi="Open Sans" w:cs="Open Sans"/>
                <w:lang w:eastAsia="ja-JP"/>
              </w:rPr>
              <w:t>Participating</w:t>
            </w:r>
            <w:r w:rsidR="00970263" w:rsidRPr="007011F4">
              <w:rPr>
                <w:rFonts w:ascii="Open Sans" w:eastAsia="MS Mincho" w:hAnsi="Open Sans" w:cs="Open Sans"/>
                <w:lang w:eastAsia="ja-JP"/>
              </w:rPr>
              <w:t xml:space="preserve"> store location</w:t>
            </w:r>
            <w:r w:rsidR="00F71087">
              <w:rPr>
                <w:rFonts w:ascii="Open Sans" w:eastAsia="MS Mincho" w:hAnsi="Open Sans" w:cs="Open Sans"/>
                <w:lang w:eastAsia="ja-JP"/>
              </w:rPr>
              <w:t>s can be found at</w:t>
            </w:r>
            <w:r w:rsidR="00970263" w:rsidRPr="007011F4">
              <w:rPr>
                <w:rFonts w:ascii="Open Sans" w:eastAsia="MS Mincho" w:hAnsi="Open Sans" w:cs="Open Sans"/>
                <w:lang w:eastAsia="ja-JP"/>
              </w:rPr>
              <w:t xml:space="preserve"> </w:t>
            </w:r>
            <w:hyperlink r:id="rId20" w:history="1">
              <w:r w:rsidR="00970263" w:rsidRPr="007011F4">
                <w:rPr>
                  <w:rFonts w:ascii="Open Sans" w:eastAsia="MS Mincho" w:hAnsi="Open Sans" w:cs="Open Sans"/>
                  <w:color w:val="0563C1"/>
                  <w:u w:val="single"/>
                  <w:lang w:eastAsia="ja-JP"/>
                </w:rPr>
                <w:t>Healthy Benefits Store Locator</w:t>
              </w:r>
            </w:hyperlink>
            <w:r w:rsidR="00970263" w:rsidRPr="007011F4">
              <w:rPr>
                <w:rFonts w:ascii="Open Sans" w:eastAsia="MS Mincho" w:hAnsi="Open Sans" w:cs="Open Sans"/>
                <w:lang w:eastAsia="ja-JP"/>
              </w:rPr>
              <w:t>.</w:t>
            </w:r>
          </w:p>
          <w:p w14:paraId="7A19E8E7" w14:textId="77777777" w:rsidR="00D223A4" w:rsidRPr="00D223A4" w:rsidRDefault="00D223A4" w:rsidP="00DB32F3">
            <w:pPr>
              <w:rPr>
                <w:rFonts w:ascii="Open Sans" w:hAnsi="Open Sans" w:cs="Open Sans"/>
              </w:rPr>
            </w:pPr>
          </w:p>
          <w:p w14:paraId="1D26F143" w14:textId="1928D2D2" w:rsidR="00B97EA0" w:rsidRPr="00D223A4" w:rsidRDefault="00F6300F" w:rsidP="00F6300F">
            <w:pPr>
              <w:pStyle w:val="NoSpacing"/>
              <w:rPr>
                <w:rFonts w:ascii="Open Sans" w:hAnsi="Open Sans" w:cs="Open Sans"/>
              </w:rPr>
            </w:pPr>
            <w:r w:rsidRPr="00D223A4">
              <w:rPr>
                <w:rFonts w:ascii="Open Sans" w:hAnsi="Open Sans" w:cs="Open Sans"/>
                <w:b/>
                <w:bCs/>
              </w:rPr>
              <w:t>Limitations:</w:t>
            </w:r>
            <w:r w:rsidRPr="00D223A4">
              <w:rPr>
                <w:rFonts w:ascii="Open Sans" w:hAnsi="Open Sans" w:cs="Open Sans"/>
              </w:rPr>
              <w:t xml:space="preserve"> </w:t>
            </w:r>
            <w:r w:rsidR="00DD5A86">
              <w:rPr>
                <w:rFonts w:ascii="Open Sans" w:hAnsi="Open Sans" w:cs="Open Sans"/>
              </w:rPr>
              <w:t xml:space="preserve">Cannot be used at Target or Amazon. </w:t>
            </w:r>
            <w:r w:rsidRPr="00D223A4">
              <w:rPr>
                <w:rFonts w:ascii="Open Sans" w:hAnsi="Open Sans" w:cs="Open Sans"/>
              </w:rPr>
              <w:t xml:space="preserve">Unused account balances do not roll over </w:t>
            </w:r>
            <w:r w:rsidR="00AE04D3" w:rsidRPr="00D223A4">
              <w:rPr>
                <w:rFonts w:ascii="Open Sans" w:hAnsi="Open Sans" w:cs="Open Sans"/>
              </w:rPr>
              <w:t>each month</w:t>
            </w:r>
            <w:r w:rsidRPr="00D223A4">
              <w:rPr>
                <w:rFonts w:ascii="Open Sans" w:hAnsi="Open Sans" w:cs="Open Sans"/>
              </w:rPr>
              <w:t xml:space="preserve"> and are forfeited. </w:t>
            </w:r>
          </w:p>
        </w:tc>
      </w:tr>
      <w:tr w:rsidR="00BA03E4" w:rsidRPr="00D223A4" w14:paraId="27A4926D" w14:textId="77777777" w:rsidTr="1EF4FD57">
        <w:tc>
          <w:tcPr>
            <w:tcW w:w="3235" w:type="dxa"/>
          </w:tcPr>
          <w:p w14:paraId="1A941FC0" w14:textId="2543E424" w:rsidR="006555B7" w:rsidRPr="00D223A4" w:rsidRDefault="00A31D66" w:rsidP="719E18A7">
            <w:pPr>
              <w:rPr>
                <w:rFonts w:ascii="Open Sans" w:hAnsi="Open Sans" w:cs="Open Sans"/>
                <w:b/>
                <w:bCs/>
              </w:rPr>
            </w:pPr>
            <w:r w:rsidRPr="00D223A4">
              <w:rPr>
                <w:rFonts w:ascii="Open Sans" w:hAnsi="Open Sans" w:cs="Open Sans"/>
                <w:b/>
                <w:bCs/>
                <w:highlight w:val="yellow"/>
              </w:rPr>
              <w:lastRenderedPageBreak/>
              <w:t>Utilities Allowance</w:t>
            </w:r>
          </w:p>
          <w:p w14:paraId="40578E50" w14:textId="093DF59B" w:rsidR="006555B7" w:rsidRPr="00D223A4" w:rsidRDefault="44378E91" w:rsidP="00F6300F">
            <w:pPr>
              <w:rPr>
                <w:rFonts w:ascii="Open Sans" w:hAnsi="Open Sans" w:cs="Open Sans"/>
              </w:rPr>
            </w:pPr>
            <w:r w:rsidRPr="00CD5CDA">
              <w:rPr>
                <w:rFonts w:ascii="Open Sans" w:hAnsi="Open Sans" w:cs="Open Sans"/>
                <w:b/>
                <w:bCs/>
                <w:highlight w:val="yellow"/>
              </w:rPr>
              <w:t>Healthy Benefits+ Visa®</w:t>
            </w:r>
          </w:p>
        </w:tc>
        <w:tc>
          <w:tcPr>
            <w:tcW w:w="4050" w:type="dxa"/>
          </w:tcPr>
          <w:p w14:paraId="7166E887" w14:textId="0CE9F7EF" w:rsidR="006555B7" w:rsidRPr="00D223A4" w:rsidRDefault="00A31D66" w:rsidP="06459A63">
            <w:pPr>
              <w:rPr>
                <w:rFonts w:ascii="Open Sans" w:hAnsi="Open Sans" w:cs="Open Sans"/>
              </w:rPr>
            </w:pPr>
            <w:r w:rsidRPr="00D223A4">
              <w:rPr>
                <w:rFonts w:ascii="Open Sans" w:hAnsi="Open Sans" w:cs="Open Sans"/>
              </w:rPr>
              <w:t>$50 monthly Utility Allowance to pay for household utility bills</w:t>
            </w:r>
            <w:r w:rsidR="7360429D" w:rsidRPr="00D223A4">
              <w:rPr>
                <w:rFonts w:ascii="Open Sans" w:hAnsi="Open Sans" w:cs="Open Sans"/>
              </w:rPr>
              <w:t xml:space="preserve"> such as:</w:t>
            </w:r>
          </w:p>
          <w:p w14:paraId="33F3DAD3" w14:textId="77777777" w:rsidR="00263EB7" w:rsidRPr="00D223A4" w:rsidRDefault="00C82510" w:rsidP="00C82510">
            <w:pPr>
              <w:pStyle w:val="ListParagraph"/>
              <w:numPr>
                <w:ilvl w:val="0"/>
                <w:numId w:val="19"/>
              </w:numPr>
              <w:rPr>
                <w:rFonts w:ascii="Open Sans" w:hAnsi="Open Sans" w:cs="Open Sans"/>
              </w:rPr>
            </w:pPr>
            <w:r w:rsidRPr="00D223A4">
              <w:rPr>
                <w:rFonts w:ascii="Open Sans" w:hAnsi="Open Sans" w:cs="Open Sans"/>
              </w:rPr>
              <w:t xml:space="preserve">Gas/electric/fuel </w:t>
            </w:r>
            <w:r w:rsidR="00263EB7" w:rsidRPr="00D223A4">
              <w:rPr>
                <w:rFonts w:ascii="Open Sans" w:hAnsi="Open Sans" w:cs="Open Sans"/>
              </w:rPr>
              <w:t>oil</w:t>
            </w:r>
          </w:p>
          <w:p w14:paraId="36F889D2" w14:textId="77777777" w:rsidR="00263EB7" w:rsidRPr="00D223A4" w:rsidRDefault="00263EB7" w:rsidP="00C82510">
            <w:pPr>
              <w:pStyle w:val="ListParagraph"/>
              <w:numPr>
                <w:ilvl w:val="0"/>
                <w:numId w:val="19"/>
              </w:numPr>
              <w:rPr>
                <w:rFonts w:ascii="Open Sans" w:hAnsi="Open Sans" w:cs="Open Sans"/>
              </w:rPr>
            </w:pPr>
            <w:r w:rsidRPr="00D223A4">
              <w:rPr>
                <w:rFonts w:ascii="Open Sans" w:hAnsi="Open Sans" w:cs="Open Sans"/>
              </w:rPr>
              <w:t>Water/sanitary/sewer</w:t>
            </w:r>
          </w:p>
          <w:p w14:paraId="4829A50C" w14:textId="77777777" w:rsidR="00FF1B78" w:rsidRPr="00D223A4" w:rsidRDefault="00263EB7" w:rsidP="00C82510">
            <w:pPr>
              <w:pStyle w:val="ListParagraph"/>
              <w:numPr>
                <w:ilvl w:val="0"/>
                <w:numId w:val="19"/>
              </w:numPr>
              <w:rPr>
                <w:rFonts w:ascii="Open Sans" w:hAnsi="Open Sans" w:cs="Open Sans"/>
              </w:rPr>
            </w:pPr>
            <w:r w:rsidRPr="00D223A4">
              <w:rPr>
                <w:rFonts w:ascii="Open Sans" w:hAnsi="Open Sans" w:cs="Open Sans"/>
              </w:rPr>
              <w:t>Internet</w:t>
            </w:r>
            <w:r w:rsidR="009D7784" w:rsidRPr="00D223A4">
              <w:rPr>
                <w:rFonts w:ascii="Open Sans" w:hAnsi="Open Sans" w:cs="Open Sans"/>
              </w:rPr>
              <w:t xml:space="preserve"> &amp;</w:t>
            </w:r>
            <w:r w:rsidR="00FF1B78" w:rsidRPr="00D223A4">
              <w:rPr>
                <w:rFonts w:ascii="Open Sans" w:hAnsi="Open Sans" w:cs="Open Sans"/>
              </w:rPr>
              <w:t xml:space="preserve"> telecommunications</w:t>
            </w:r>
          </w:p>
          <w:p w14:paraId="79FB719E" w14:textId="13250C38" w:rsidR="006555B7" w:rsidRPr="00D223A4" w:rsidRDefault="00FF1B78" w:rsidP="008C38BF">
            <w:pPr>
              <w:pStyle w:val="ListParagraph"/>
              <w:numPr>
                <w:ilvl w:val="0"/>
                <w:numId w:val="19"/>
              </w:numPr>
              <w:rPr>
                <w:rFonts w:ascii="Open Sans" w:hAnsi="Open Sans" w:cs="Open Sans"/>
              </w:rPr>
            </w:pPr>
            <w:r w:rsidRPr="00D223A4">
              <w:rPr>
                <w:rFonts w:ascii="Open Sans" w:hAnsi="Open Sans" w:cs="Open Sans"/>
              </w:rPr>
              <w:t>Government services</w:t>
            </w:r>
            <w:r w:rsidR="00B7260A" w:rsidRPr="00D223A4">
              <w:rPr>
                <w:rFonts w:ascii="Open Sans" w:hAnsi="Open Sans" w:cs="Open Sans"/>
              </w:rPr>
              <w:t xml:space="preserve"> </w:t>
            </w:r>
            <w:r w:rsidRPr="00D223A4">
              <w:rPr>
                <w:rFonts w:ascii="Open Sans" w:hAnsi="Open Sans" w:cs="Open Sans"/>
              </w:rPr>
              <w:t>/</w:t>
            </w:r>
            <w:r w:rsidR="00B7260A" w:rsidRPr="00D223A4">
              <w:rPr>
                <w:rFonts w:ascii="Open Sans" w:hAnsi="Open Sans" w:cs="Open Sans"/>
              </w:rPr>
              <w:t xml:space="preserve"> </w:t>
            </w:r>
            <w:r w:rsidRPr="00D223A4">
              <w:rPr>
                <w:rFonts w:ascii="Open Sans" w:hAnsi="Open Sans" w:cs="Open Sans"/>
              </w:rPr>
              <w:t>municipalities</w:t>
            </w:r>
          </w:p>
        </w:tc>
        <w:tc>
          <w:tcPr>
            <w:tcW w:w="1080" w:type="dxa"/>
          </w:tcPr>
          <w:p w14:paraId="3E42C371" w14:textId="73A5F4DA" w:rsidR="006555B7" w:rsidRPr="00D223A4" w:rsidRDefault="00AD1D6E" w:rsidP="00F6300F">
            <w:pPr>
              <w:jc w:val="center"/>
              <w:rPr>
                <w:rFonts w:ascii="Open Sans" w:hAnsi="Open Sans" w:cs="Open Sans"/>
                <w:b/>
                <w:bCs/>
                <w:noProof/>
              </w:rPr>
            </w:pPr>
            <w:r w:rsidRPr="00D223A4">
              <w:rPr>
                <w:rFonts w:ascii="Open Sans" w:hAnsi="Open Sans" w:cs="Open Sans"/>
                <w:b/>
                <w:bCs/>
                <w:noProof/>
              </w:rPr>
              <w:drawing>
                <wp:inline distT="0" distB="0" distL="0" distR="0" wp14:anchorId="40AF36BF" wp14:editId="1CD4186D">
                  <wp:extent cx="201168" cy="274320"/>
                  <wp:effectExtent l="0" t="0" r="8890" b="0"/>
                  <wp:docPr id="5" name="Graphic 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1168" cy="274320"/>
                          </a:xfrm>
                          <a:prstGeom prst="rect">
                            <a:avLst/>
                          </a:prstGeom>
                        </pic:spPr>
                      </pic:pic>
                    </a:graphicData>
                  </a:graphic>
                </wp:inline>
              </w:drawing>
            </w:r>
          </w:p>
        </w:tc>
        <w:tc>
          <w:tcPr>
            <w:tcW w:w="990" w:type="dxa"/>
          </w:tcPr>
          <w:p w14:paraId="2250A86F" w14:textId="77777777" w:rsidR="006555B7" w:rsidRPr="00D223A4" w:rsidRDefault="006555B7" w:rsidP="00F6300F">
            <w:pPr>
              <w:rPr>
                <w:rFonts w:ascii="Open Sans" w:hAnsi="Open Sans" w:cs="Open Sans"/>
              </w:rPr>
            </w:pPr>
          </w:p>
        </w:tc>
        <w:tc>
          <w:tcPr>
            <w:tcW w:w="4680" w:type="dxa"/>
          </w:tcPr>
          <w:p w14:paraId="77D1B560" w14:textId="28CF5209" w:rsidR="006555B7" w:rsidRPr="00D223A4" w:rsidRDefault="00407ACA" w:rsidP="6F26FE3B">
            <w:pPr>
              <w:rPr>
                <w:rFonts w:ascii="Open Sans" w:hAnsi="Open Sans" w:cs="Open Sans"/>
              </w:rPr>
            </w:pPr>
            <w:r w:rsidRPr="00D223A4">
              <w:rPr>
                <w:rFonts w:ascii="Open Sans" w:hAnsi="Open Sans" w:cs="Open Sans"/>
                <w:b/>
                <w:bCs/>
              </w:rPr>
              <w:t xml:space="preserve">Qualifying conditions: </w:t>
            </w:r>
            <w:r w:rsidRPr="00D223A4">
              <w:rPr>
                <w:rFonts w:ascii="Open Sans" w:hAnsi="Open Sans" w:cs="Open Sans"/>
              </w:rPr>
              <w:t>Yes</w:t>
            </w:r>
            <w:r w:rsidR="00BA6227" w:rsidRPr="00D223A4">
              <w:rPr>
                <w:rFonts w:ascii="Open Sans" w:hAnsi="Open Sans" w:cs="Open Sans"/>
              </w:rPr>
              <w:t>.</w:t>
            </w:r>
            <w:r w:rsidR="00BA6227" w:rsidRPr="00D223A4">
              <w:rPr>
                <w:rFonts w:ascii="Open Sans" w:hAnsi="Open Sans" w:cs="Open Sans"/>
                <w:b/>
                <w:bCs/>
              </w:rPr>
              <w:t xml:space="preserve"> Hypertension, diabetes, congestive heart failure or ischemic heart disease</w:t>
            </w:r>
            <w:r w:rsidR="00B92B4B" w:rsidRPr="00D223A4">
              <w:rPr>
                <w:rFonts w:ascii="Open Sans" w:hAnsi="Open Sans" w:cs="Open Sans"/>
                <w:b/>
                <w:bCs/>
              </w:rPr>
              <w:t xml:space="preserve"> </w:t>
            </w:r>
            <w:r w:rsidR="0037130A" w:rsidRPr="00D223A4">
              <w:rPr>
                <w:rFonts w:ascii="Open Sans" w:hAnsi="Open Sans" w:cs="Open Sans"/>
              </w:rPr>
              <w:t>d</w:t>
            </w:r>
            <w:r w:rsidR="240F4F0F" w:rsidRPr="00D223A4">
              <w:rPr>
                <w:rFonts w:ascii="Open Sans" w:hAnsi="Open Sans" w:cs="Open Sans"/>
              </w:rPr>
              <w:t>iagnosis documented in UCare claims.</w:t>
            </w:r>
          </w:p>
          <w:p w14:paraId="4F917063" w14:textId="77777777" w:rsidR="006555B7" w:rsidRPr="00D223A4" w:rsidRDefault="006555B7" w:rsidP="6F26FE3B">
            <w:pPr>
              <w:rPr>
                <w:rFonts w:ascii="Open Sans" w:hAnsi="Open Sans" w:cs="Open Sans"/>
                <w:b/>
                <w:bCs/>
              </w:rPr>
            </w:pPr>
          </w:p>
          <w:p w14:paraId="7A1C63E2" w14:textId="0DBEF8C2" w:rsidR="006555B7" w:rsidRPr="00D223A4" w:rsidRDefault="240F4F0F" w:rsidP="6F26FE3B">
            <w:pPr>
              <w:rPr>
                <w:rFonts w:ascii="Open Sans" w:hAnsi="Open Sans" w:cs="Open Sans"/>
              </w:rPr>
            </w:pPr>
            <w:r w:rsidRPr="00D223A4">
              <w:rPr>
                <w:rFonts w:ascii="Open Sans" w:hAnsi="Open Sans" w:cs="Open Sans"/>
              </w:rPr>
              <w:t>Member w/qualifying condition</w:t>
            </w:r>
            <w:r w:rsidRPr="00D223A4">
              <w:rPr>
                <w:rFonts w:ascii="Open Sans" w:hAnsi="Open Sans" w:cs="Open Sans"/>
                <w:b/>
                <w:bCs/>
              </w:rPr>
              <w:t xml:space="preserve"> </w:t>
            </w:r>
            <w:r w:rsidRPr="00D223A4">
              <w:rPr>
                <w:rFonts w:ascii="Open Sans" w:hAnsi="Open Sans" w:cs="Open Sans"/>
              </w:rPr>
              <w:t xml:space="preserve">will automatically be sent a welcome letter including the card used to access the benefit.  </w:t>
            </w:r>
          </w:p>
          <w:p w14:paraId="6066ED09" w14:textId="77777777" w:rsidR="006555B7" w:rsidRPr="00D223A4" w:rsidRDefault="006555B7" w:rsidP="6F26FE3B">
            <w:pPr>
              <w:rPr>
                <w:rFonts w:ascii="Open Sans" w:hAnsi="Open Sans" w:cs="Open Sans"/>
              </w:rPr>
            </w:pPr>
          </w:p>
          <w:p w14:paraId="7849A937" w14:textId="0194D3FB" w:rsidR="006555B7" w:rsidRPr="00D223A4" w:rsidRDefault="240F4F0F" w:rsidP="6F26FE3B">
            <w:pPr>
              <w:rPr>
                <w:rFonts w:ascii="Open Sans" w:hAnsi="Open Sans" w:cs="Open Sans"/>
              </w:rPr>
            </w:pPr>
            <w:r w:rsidRPr="00D223A4">
              <w:rPr>
                <w:rFonts w:ascii="Open Sans" w:hAnsi="Open Sans" w:cs="Open Sans"/>
              </w:rPr>
              <w:t>Monthly allowance is loaded on the member’s UCare Healthy Benefits+ Visa card which can be used towards the payment of eligible utility bills</w:t>
            </w:r>
            <w:r w:rsidR="003532A8" w:rsidRPr="00D223A4">
              <w:rPr>
                <w:rFonts w:ascii="Open Sans" w:hAnsi="Open Sans" w:cs="Open Sans"/>
              </w:rPr>
              <w:t>.</w:t>
            </w:r>
            <w:r w:rsidRPr="00D223A4">
              <w:rPr>
                <w:rFonts w:ascii="Open Sans" w:hAnsi="Open Sans" w:cs="Open Sans"/>
              </w:rPr>
              <w:t xml:space="preserve"> This benefit </w:t>
            </w:r>
            <w:r w:rsidRPr="00D223A4">
              <w:rPr>
                <w:rFonts w:ascii="Open Sans" w:hAnsi="Open Sans" w:cs="Open Sans"/>
              </w:rPr>
              <w:lastRenderedPageBreak/>
              <w:t>becomes effective the first day of each month.</w:t>
            </w:r>
          </w:p>
          <w:p w14:paraId="47566D82" w14:textId="77777777" w:rsidR="006555B7" w:rsidRPr="00D223A4" w:rsidRDefault="006555B7" w:rsidP="6F26FE3B">
            <w:pPr>
              <w:rPr>
                <w:rFonts w:ascii="Open Sans" w:hAnsi="Open Sans" w:cs="Open Sans"/>
              </w:rPr>
            </w:pPr>
          </w:p>
          <w:p w14:paraId="0B28DCC0" w14:textId="76F92076" w:rsidR="00AD10C4" w:rsidRPr="00D223A4" w:rsidRDefault="006A41E0" w:rsidP="6F26FE3B">
            <w:pPr>
              <w:rPr>
                <w:rFonts w:ascii="Open Sans" w:hAnsi="Open Sans" w:cs="Open Sans"/>
              </w:rPr>
            </w:pPr>
            <w:r w:rsidRPr="00D223A4">
              <w:rPr>
                <w:rFonts w:ascii="Open Sans" w:hAnsi="Open Sans" w:cs="Open Sans"/>
              </w:rPr>
              <w:t xml:space="preserve">How to </w:t>
            </w:r>
            <w:r w:rsidR="004E7F40" w:rsidRPr="00D223A4">
              <w:rPr>
                <w:rFonts w:ascii="Open Sans" w:hAnsi="Open Sans" w:cs="Open Sans"/>
              </w:rPr>
              <w:t xml:space="preserve">pay bills </w:t>
            </w:r>
            <w:r w:rsidR="003575CF" w:rsidRPr="00D223A4">
              <w:rPr>
                <w:rFonts w:ascii="Open Sans" w:hAnsi="Open Sans" w:cs="Open Sans"/>
              </w:rPr>
              <w:t>us</w:t>
            </w:r>
            <w:r w:rsidR="007348A7" w:rsidRPr="00D223A4">
              <w:rPr>
                <w:rFonts w:ascii="Open Sans" w:hAnsi="Open Sans" w:cs="Open Sans"/>
              </w:rPr>
              <w:t xml:space="preserve">ing the </w:t>
            </w:r>
            <w:r w:rsidR="003575CF" w:rsidRPr="00D223A4">
              <w:rPr>
                <w:rFonts w:ascii="Open Sans" w:hAnsi="Open Sans" w:cs="Open Sans"/>
              </w:rPr>
              <w:t>allowance</w:t>
            </w:r>
            <w:r w:rsidR="00AD10C4" w:rsidRPr="00D223A4">
              <w:rPr>
                <w:rFonts w:ascii="Open Sans" w:hAnsi="Open Sans" w:cs="Open Sans"/>
              </w:rPr>
              <w:t>:</w:t>
            </w:r>
          </w:p>
          <w:p w14:paraId="37D763E7" w14:textId="15961313" w:rsidR="0004379D" w:rsidRPr="00D223A4" w:rsidRDefault="000C6844" w:rsidP="00657CDF">
            <w:pPr>
              <w:pStyle w:val="ListParagraph"/>
              <w:numPr>
                <w:ilvl w:val="0"/>
                <w:numId w:val="27"/>
              </w:numPr>
              <w:rPr>
                <w:rFonts w:ascii="Open Sans" w:hAnsi="Open Sans" w:cs="Open Sans"/>
              </w:rPr>
            </w:pPr>
            <w:r w:rsidRPr="00D223A4">
              <w:rPr>
                <w:rFonts w:ascii="Open Sans" w:hAnsi="Open Sans" w:cs="Open Sans"/>
              </w:rPr>
              <w:t xml:space="preserve">Online at </w:t>
            </w:r>
            <w:hyperlink r:id="rId21" w:history="1">
              <w:r w:rsidR="003A081B" w:rsidRPr="00D223A4">
                <w:rPr>
                  <w:rStyle w:val="Hyperlink"/>
                  <w:rFonts w:ascii="Open Sans" w:hAnsi="Open Sans" w:cs="Open Sans"/>
                </w:rPr>
                <w:t>healthybenefitsplus.com/</w:t>
              </w:r>
              <w:proofErr w:type="spellStart"/>
              <w:r w:rsidR="003A081B" w:rsidRPr="00D223A4">
                <w:rPr>
                  <w:rStyle w:val="Hyperlink"/>
                  <w:rFonts w:ascii="Open Sans" w:hAnsi="Open Sans" w:cs="Open Sans"/>
                </w:rPr>
                <w:t>ucare</w:t>
              </w:r>
              <w:proofErr w:type="spellEnd"/>
            </w:hyperlink>
            <w:r w:rsidR="00295BA1" w:rsidRPr="00D223A4">
              <w:rPr>
                <w:rFonts w:ascii="Open Sans" w:hAnsi="Open Sans" w:cs="Open Sans"/>
              </w:rPr>
              <w:t xml:space="preserve"> through bill payer tool</w:t>
            </w:r>
          </w:p>
          <w:p w14:paraId="02E57DEF" w14:textId="326D2DE7" w:rsidR="00295BA1" w:rsidRPr="00D223A4" w:rsidRDefault="00B23F19" w:rsidP="00657CDF">
            <w:pPr>
              <w:pStyle w:val="ListParagraph"/>
              <w:numPr>
                <w:ilvl w:val="0"/>
                <w:numId w:val="27"/>
              </w:numPr>
              <w:rPr>
                <w:rFonts w:ascii="Open Sans" w:hAnsi="Open Sans" w:cs="Open Sans"/>
              </w:rPr>
            </w:pPr>
            <w:r w:rsidRPr="00D223A4">
              <w:rPr>
                <w:rFonts w:ascii="Open Sans" w:hAnsi="Open Sans" w:cs="Open Sans"/>
              </w:rPr>
              <w:t>Over the phone by calling Healthy Ben</w:t>
            </w:r>
            <w:r w:rsidR="00885FFF" w:rsidRPr="00D223A4">
              <w:rPr>
                <w:rFonts w:ascii="Open Sans" w:hAnsi="Open Sans" w:cs="Open Sans"/>
              </w:rPr>
              <w:t>efits</w:t>
            </w:r>
            <w:r w:rsidR="00815B6C" w:rsidRPr="00D223A4">
              <w:rPr>
                <w:rFonts w:ascii="Open Sans" w:hAnsi="Open Sans" w:cs="Open Sans"/>
              </w:rPr>
              <w:t xml:space="preserve"> 1-833-8276</w:t>
            </w:r>
            <w:r w:rsidR="004C5D63" w:rsidRPr="00D223A4">
              <w:rPr>
                <w:rFonts w:ascii="Open Sans" w:hAnsi="Open Sans" w:cs="Open Sans"/>
              </w:rPr>
              <w:t>, TTY 711</w:t>
            </w:r>
          </w:p>
          <w:p w14:paraId="464C1A20" w14:textId="33F2CEFC" w:rsidR="00DE495B" w:rsidRPr="00D223A4" w:rsidRDefault="00DE495B" w:rsidP="00657CDF">
            <w:pPr>
              <w:pStyle w:val="ListParagraph"/>
              <w:numPr>
                <w:ilvl w:val="0"/>
                <w:numId w:val="27"/>
              </w:numPr>
              <w:rPr>
                <w:rFonts w:ascii="Open Sans" w:hAnsi="Open Sans" w:cs="Open Sans"/>
              </w:rPr>
            </w:pPr>
            <w:r w:rsidRPr="00D223A4">
              <w:rPr>
                <w:rFonts w:ascii="Open Sans" w:hAnsi="Open Sans" w:cs="Open Sans"/>
              </w:rPr>
              <w:t xml:space="preserve">Over the phone or online directly </w:t>
            </w:r>
            <w:r w:rsidR="007A6467" w:rsidRPr="00D223A4">
              <w:rPr>
                <w:rFonts w:ascii="Open Sans" w:hAnsi="Open Sans" w:cs="Open Sans"/>
              </w:rPr>
              <w:t xml:space="preserve">through </w:t>
            </w:r>
            <w:r w:rsidR="00F77F99" w:rsidRPr="00D223A4">
              <w:rPr>
                <w:rFonts w:ascii="Open Sans" w:hAnsi="Open Sans" w:cs="Open Sans"/>
              </w:rPr>
              <w:t>utility provider</w:t>
            </w:r>
          </w:p>
          <w:p w14:paraId="31150249" w14:textId="77777777" w:rsidR="0004379D" w:rsidRPr="00D223A4" w:rsidRDefault="0004379D" w:rsidP="000E0990">
            <w:pPr>
              <w:rPr>
                <w:rFonts w:ascii="Open Sans" w:hAnsi="Open Sans" w:cs="Open Sans"/>
              </w:rPr>
            </w:pPr>
          </w:p>
          <w:p w14:paraId="06C8F6EF" w14:textId="77777777" w:rsidR="00B663EC" w:rsidRDefault="240F4F0F" w:rsidP="0EDAF326">
            <w:pPr>
              <w:rPr>
                <w:rFonts w:ascii="Open Sans" w:hAnsi="Open Sans" w:cs="Open Sans"/>
              </w:rPr>
            </w:pPr>
            <w:r w:rsidRPr="00D223A4">
              <w:rPr>
                <w:rFonts w:ascii="Open Sans" w:hAnsi="Open Sans" w:cs="Open Sans"/>
              </w:rPr>
              <w:t xml:space="preserve">Additional benefit details are available on </w:t>
            </w:r>
            <w:hyperlink r:id="rId22" w:history="1">
              <w:r w:rsidRPr="00D223A4">
                <w:rPr>
                  <w:rFonts w:ascii="Open Sans" w:hAnsi="Open Sans" w:cs="Open Sans"/>
                </w:rPr>
                <w:t>HealthyBenefitsPlus.com/</w:t>
              </w:r>
              <w:proofErr w:type="spellStart"/>
              <w:r w:rsidRPr="00D223A4">
                <w:rPr>
                  <w:rFonts w:ascii="Open Sans" w:hAnsi="Open Sans" w:cs="Open Sans"/>
                </w:rPr>
                <w:t>ucare</w:t>
              </w:r>
              <w:proofErr w:type="spellEnd"/>
            </w:hyperlink>
          </w:p>
          <w:p w14:paraId="65333F4D" w14:textId="6E4FCF19" w:rsidR="2C614FCB" w:rsidRPr="00D223A4" w:rsidRDefault="2C614FCB" w:rsidP="0EDAF326">
            <w:pPr>
              <w:rPr>
                <w:rFonts w:ascii="Open Sans" w:hAnsi="Open Sans" w:cs="Open Sans"/>
              </w:rPr>
            </w:pPr>
            <w:r w:rsidRPr="00D223A4">
              <w:rPr>
                <w:rFonts w:ascii="Open Sans" w:eastAsia="Times New Roman" w:hAnsi="Open Sans" w:cs="Open Sans"/>
              </w:rPr>
              <w:t>Healthy Benefits+ App</w:t>
            </w:r>
          </w:p>
          <w:p w14:paraId="212AB603" w14:textId="74D3BB4E" w:rsidR="006555B7" w:rsidRPr="00D223A4" w:rsidRDefault="240F4F0F" w:rsidP="6F26FE3B">
            <w:pPr>
              <w:rPr>
                <w:rFonts w:ascii="Open Sans" w:hAnsi="Open Sans" w:cs="Open Sans"/>
              </w:rPr>
            </w:pPr>
            <w:r w:rsidRPr="00D223A4">
              <w:rPr>
                <w:rFonts w:ascii="Open Sans" w:hAnsi="Open Sans" w:cs="Open Sans"/>
              </w:rPr>
              <w:t>or by calling</w:t>
            </w:r>
            <w:r w:rsidR="008C38BF" w:rsidRPr="00D223A4">
              <w:rPr>
                <w:rFonts w:ascii="Open Sans" w:hAnsi="Open Sans" w:cs="Open Sans"/>
              </w:rPr>
              <w:t xml:space="preserve"> </w:t>
            </w:r>
            <w:r w:rsidRPr="00D223A4">
              <w:rPr>
                <w:rFonts w:ascii="Open Sans" w:hAnsi="Open Sans" w:cs="Open Sans"/>
              </w:rPr>
              <w:t>1-833-862-8276, TTY 711.</w:t>
            </w:r>
          </w:p>
          <w:p w14:paraId="23478E6E" w14:textId="77777777" w:rsidR="006555B7" w:rsidRPr="00D223A4" w:rsidRDefault="006555B7" w:rsidP="6F26FE3B">
            <w:pPr>
              <w:pStyle w:val="NoSpacing"/>
              <w:rPr>
                <w:rFonts w:ascii="Open Sans" w:hAnsi="Open Sans" w:cs="Open Sans"/>
              </w:rPr>
            </w:pPr>
          </w:p>
          <w:p w14:paraId="0B5A70C3" w14:textId="78DD4EC2" w:rsidR="006555B7" w:rsidRPr="00D223A4" w:rsidRDefault="240F4F0F" w:rsidP="00145C84">
            <w:pPr>
              <w:pStyle w:val="NoSpacing"/>
              <w:rPr>
                <w:rFonts w:ascii="Open Sans" w:hAnsi="Open Sans" w:cs="Open Sans"/>
              </w:rPr>
            </w:pPr>
            <w:r w:rsidRPr="00D223A4">
              <w:rPr>
                <w:rFonts w:ascii="Open Sans" w:hAnsi="Open Sans" w:cs="Open Sans"/>
                <w:b/>
                <w:bCs/>
              </w:rPr>
              <w:t>Limitations:</w:t>
            </w:r>
            <w:r w:rsidRPr="00D223A4">
              <w:rPr>
                <w:rFonts w:ascii="Open Sans" w:hAnsi="Open Sans" w:cs="Open Sans"/>
              </w:rPr>
              <w:t xml:space="preserve"> Unused account balances do not roll over </w:t>
            </w:r>
            <w:r w:rsidR="003B2938" w:rsidRPr="00D223A4">
              <w:rPr>
                <w:rFonts w:ascii="Open Sans" w:hAnsi="Open Sans" w:cs="Open Sans"/>
              </w:rPr>
              <w:t>each month</w:t>
            </w:r>
            <w:r w:rsidRPr="00D223A4">
              <w:rPr>
                <w:rFonts w:ascii="Open Sans" w:hAnsi="Open Sans" w:cs="Open Sans"/>
              </w:rPr>
              <w:t xml:space="preserve"> and are forfeited.</w:t>
            </w:r>
          </w:p>
        </w:tc>
      </w:tr>
      <w:tr w:rsidR="002437FC" w:rsidRPr="00D223A4" w14:paraId="349ACCB0" w14:textId="77777777" w:rsidTr="1EF4FD57">
        <w:tc>
          <w:tcPr>
            <w:tcW w:w="3235" w:type="dxa"/>
            <w:shd w:val="clear" w:color="auto" w:fill="FFFFFF" w:themeFill="background1"/>
          </w:tcPr>
          <w:p w14:paraId="3731997A" w14:textId="77777777" w:rsidR="00B225CB" w:rsidRDefault="00B225CB" w:rsidP="00B225CB">
            <w:pPr>
              <w:rPr>
                <w:rFonts w:ascii="Open Sans" w:hAnsi="Open Sans" w:cs="Open Sans"/>
                <w:b/>
              </w:rPr>
            </w:pPr>
            <w:r w:rsidRPr="00D223A4">
              <w:rPr>
                <w:rFonts w:ascii="Open Sans" w:hAnsi="Open Sans" w:cs="Open Sans"/>
                <w:b/>
              </w:rPr>
              <w:lastRenderedPageBreak/>
              <w:t>UCare Health &amp; Wellness</w:t>
            </w:r>
          </w:p>
          <w:p w14:paraId="1FABFD59" w14:textId="1D126BEA" w:rsidR="00B225CB" w:rsidRPr="00D223A4" w:rsidRDefault="47D7EFD3" w:rsidP="00B225CB">
            <w:pPr>
              <w:rPr>
                <w:rFonts w:ascii="Open Sans" w:hAnsi="Open Sans" w:cs="Open Sans"/>
              </w:rPr>
            </w:pPr>
            <w:r w:rsidRPr="00CD5CDA">
              <w:rPr>
                <w:rFonts w:ascii="Open Sans" w:hAnsi="Open Sans" w:cs="Open Sans"/>
                <w:b/>
                <w:bCs/>
                <w:highlight w:val="yellow"/>
              </w:rPr>
              <w:t>Healthy Benefits+ Visa®</w:t>
            </w:r>
          </w:p>
        </w:tc>
        <w:tc>
          <w:tcPr>
            <w:tcW w:w="4050" w:type="dxa"/>
            <w:shd w:val="clear" w:color="auto" w:fill="FFFFFF" w:themeFill="background1"/>
          </w:tcPr>
          <w:p w14:paraId="242301A6" w14:textId="77C32F0C" w:rsidR="00B225CB" w:rsidRPr="00D223A4" w:rsidRDefault="00B225CB" w:rsidP="00B225CB">
            <w:pPr>
              <w:rPr>
                <w:rFonts w:ascii="Open Sans" w:hAnsi="Open Sans" w:cs="Open Sans"/>
              </w:rPr>
            </w:pPr>
            <w:r w:rsidRPr="00D223A4">
              <w:rPr>
                <w:rFonts w:ascii="Open Sans" w:eastAsia="Calibri" w:hAnsi="Open Sans" w:cs="Open Sans"/>
              </w:rPr>
              <w:t xml:space="preserve">Visit </w:t>
            </w:r>
            <w:hyperlink r:id="rId23" w:history="1">
              <w:r w:rsidRPr="00AC21C2">
                <w:rPr>
                  <w:rStyle w:val="Hyperlink"/>
                  <w:rFonts w:ascii="Open Sans" w:eastAsia="Calibri" w:hAnsi="Open Sans" w:cs="Open Sans"/>
                </w:rPr>
                <w:t>ucare.org/</w:t>
              </w:r>
              <w:proofErr w:type="spellStart"/>
              <w:r w:rsidRPr="00AC21C2">
                <w:rPr>
                  <w:rStyle w:val="Hyperlink"/>
                  <w:rFonts w:ascii="Open Sans" w:eastAsia="Calibri" w:hAnsi="Open Sans" w:cs="Open Sans"/>
                </w:rPr>
                <w:t>healthwellness</w:t>
              </w:r>
              <w:proofErr w:type="spellEnd"/>
            </w:hyperlink>
            <w:r w:rsidRPr="00D223A4">
              <w:rPr>
                <w:rFonts w:ascii="Open Sans" w:eastAsia="Calibri" w:hAnsi="Open Sans" w:cs="Open Sans"/>
              </w:rPr>
              <w:t xml:space="preserve"> for information on additional value-added benefits (discount programs, preventive care </w:t>
            </w:r>
            <w:r w:rsidRPr="05D0F6C5">
              <w:rPr>
                <w:rFonts w:ascii="Open Sans" w:eastAsia="Calibri" w:hAnsi="Open Sans" w:cs="Open Sans"/>
              </w:rPr>
              <w:t>rewards</w:t>
            </w:r>
            <w:r w:rsidRPr="00D223A4">
              <w:rPr>
                <w:rFonts w:ascii="Open Sans" w:eastAsia="Calibri" w:hAnsi="Open Sans" w:cs="Open Sans"/>
              </w:rPr>
              <w:t>, pregnancy support and more) available to members.</w:t>
            </w:r>
          </w:p>
        </w:tc>
        <w:tc>
          <w:tcPr>
            <w:tcW w:w="1080" w:type="dxa"/>
            <w:shd w:val="clear" w:color="auto" w:fill="FFFFFF" w:themeFill="background1"/>
          </w:tcPr>
          <w:p w14:paraId="6E02F2C3" w14:textId="4BF40FA3" w:rsidR="00B225CB" w:rsidRPr="00D223A4" w:rsidRDefault="00B225CB" w:rsidP="00B225CB">
            <w:pPr>
              <w:jc w:val="center"/>
              <w:rPr>
                <w:rFonts w:ascii="Open Sans" w:hAnsi="Open Sans" w:cs="Open Sans"/>
                <w:b/>
                <w:bCs/>
                <w:noProof/>
              </w:rPr>
            </w:pPr>
            <w:r w:rsidRPr="00D223A4">
              <w:rPr>
                <w:rFonts w:ascii="Open Sans" w:hAnsi="Open Sans" w:cs="Open Sans"/>
                <w:b/>
                <w:noProof/>
              </w:rPr>
              <w:drawing>
                <wp:inline distT="0" distB="0" distL="0" distR="0" wp14:anchorId="6D08D015" wp14:editId="062396BD">
                  <wp:extent cx="201168" cy="274320"/>
                  <wp:effectExtent l="0" t="0" r="8890" b="0"/>
                  <wp:docPr id="15" name="Graphic 1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1168" cy="274320"/>
                          </a:xfrm>
                          <a:prstGeom prst="rect">
                            <a:avLst/>
                          </a:prstGeom>
                        </pic:spPr>
                      </pic:pic>
                    </a:graphicData>
                  </a:graphic>
                </wp:inline>
              </w:drawing>
            </w:r>
          </w:p>
        </w:tc>
        <w:tc>
          <w:tcPr>
            <w:tcW w:w="990" w:type="dxa"/>
            <w:shd w:val="clear" w:color="auto" w:fill="FFFFFF" w:themeFill="background1"/>
          </w:tcPr>
          <w:p w14:paraId="022826E8" w14:textId="1E5A93B9" w:rsidR="00B225CB" w:rsidRPr="00D223A4" w:rsidRDefault="00B225CB" w:rsidP="001F7814">
            <w:pPr>
              <w:jc w:val="center"/>
              <w:rPr>
                <w:rFonts w:ascii="Open Sans" w:hAnsi="Open Sans" w:cs="Open Sans"/>
                <w:b/>
                <w:bCs/>
              </w:rPr>
            </w:pPr>
            <w:r w:rsidRPr="00D223A4">
              <w:rPr>
                <w:rFonts w:ascii="Open Sans" w:hAnsi="Open Sans" w:cs="Open Sans"/>
                <w:b/>
                <w:noProof/>
              </w:rPr>
              <w:drawing>
                <wp:inline distT="0" distB="0" distL="0" distR="0" wp14:anchorId="13E1E97D" wp14:editId="5CC72C9C">
                  <wp:extent cx="201168" cy="274320"/>
                  <wp:effectExtent l="0" t="0" r="8890" b="0"/>
                  <wp:docPr id="17" name="Graphic 1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1168" cy="274320"/>
                          </a:xfrm>
                          <a:prstGeom prst="rect">
                            <a:avLst/>
                          </a:prstGeom>
                        </pic:spPr>
                      </pic:pic>
                    </a:graphicData>
                  </a:graphic>
                </wp:inline>
              </w:drawing>
            </w:r>
          </w:p>
        </w:tc>
        <w:tc>
          <w:tcPr>
            <w:tcW w:w="4680" w:type="dxa"/>
            <w:shd w:val="clear" w:color="auto" w:fill="FFFFFF" w:themeFill="background1"/>
          </w:tcPr>
          <w:p w14:paraId="60075275" w14:textId="77777777" w:rsidR="00B225CB" w:rsidRPr="00D223A4" w:rsidRDefault="00B225CB" w:rsidP="00B225CB">
            <w:pPr>
              <w:spacing w:after="160" w:line="259" w:lineRule="auto"/>
              <w:contextualSpacing/>
              <w:rPr>
                <w:rFonts w:ascii="Open Sans" w:eastAsia="Calibri" w:hAnsi="Open Sans" w:cs="Open Sans"/>
              </w:rPr>
            </w:pPr>
            <w:r w:rsidRPr="00D223A4">
              <w:rPr>
                <w:rFonts w:ascii="Open Sans" w:hAnsi="Open Sans" w:cs="Open Sans"/>
                <w:b/>
              </w:rPr>
              <w:t>Qualifying conditions</w:t>
            </w:r>
            <w:r w:rsidRPr="00D223A4">
              <w:rPr>
                <w:rFonts w:ascii="Open Sans" w:hAnsi="Open Sans" w:cs="Open Sans"/>
              </w:rPr>
              <w:t xml:space="preserve">: </w:t>
            </w:r>
            <w:r>
              <w:rPr>
                <w:rFonts w:ascii="Open Sans" w:hAnsi="Open Sans" w:cs="Open Sans"/>
              </w:rPr>
              <w:t xml:space="preserve">Varies based on reward/incentive program. </w:t>
            </w:r>
            <w:r w:rsidRPr="00D223A4">
              <w:rPr>
                <w:rFonts w:ascii="Open Sans" w:hAnsi="Open Sans" w:cs="Open Sans"/>
              </w:rPr>
              <w:t xml:space="preserve"> Available to MSHO and MSC+ members.</w:t>
            </w:r>
            <w:r w:rsidRPr="00D223A4">
              <w:rPr>
                <w:rFonts w:ascii="Open Sans" w:eastAsia="Calibri" w:hAnsi="Open Sans" w:cs="Open Sans"/>
              </w:rPr>
              <w:t xml:space="preserve"> </w:t>
            </w:r>
          </w:p>
          <w:p w14:paraId="13F34107" w14:textId="77777777" w:rsidR="00B225CB" w:rsidRPr="00D223A4" w:rsidRDefault="00B225CB" w:rsidP="00B225CB">
            <w:pPr>
              <w:spacing w:after="160" w:line="259" w:lineRule="auto"/>
              <w:contextualSpacing/>
              <w:rPr>
                <w:rFonts w:ascii="Open Sans" w:eastAsia="Calibri" w:hAnsi="Open Sans" w:cs="Open Sans"/>
              </w:rPr>
            </w:pPr>
          </w:p>
          <w:p w14:paraId="761259F2" w14:textId="77777777" w:rsidR="00B225CB" w:rsidRPr="00D223A4" w:rsidRDefault="004B7AD6" w:rsidP="00B225CB">
            <w:pPr>
              <w:spacing w:after="160" w:line="259" w:lineRule="auto"/>
              <w:contextualSpacing/>
              <w:rPr>
                <w:rFonts w:ascii="Open Sans" w:hAnsi="Open Sans" w:cs="Open Sans"/>
              </w:rPr>
            </w:pPr>
            <w:hyperlink r:id="rId24">
              <w:r w:rsidR="00B225CB" w:rsidRPr="00D223A4">
                <w:rPr>
                  <w:rStyle w:val="Hyperlink"/>
                  <w:rFonts w:ascii="Open Sans" w:eastAsia="Calibri" w:hAnsi="Open Sans" w:cs="Open Sans"/>
                </w:rPr>
                <w:t>Ucare.org/</w:t>
              </w:r>
              <w:proofErr w:type="spellStart"/>
              <w:r w:rsidR="00B225CB" w:rsidRPr="00D223A4">
                <w:rPr>
                  <w:rStyle w:val="Hyperlink"/>
                  <w:rFonts w:ascii="Open Sans" w:eastAsia="Calibri" w:hAnsi="Open Sans" w:cs="Open Sans"/>
                </w:rPr>
                <w:t>healthwellness</w:t>
              </w:r>
              <w:proofErr w:type="spellEnd"/>
            </w:hyperlink>
            <w:r w:rsidR="00B225CB" w:rsidRPr="00D223A4">
              <w:rPr>
                <w:rFonts w:ascii="Open Sans" w:eastAsia="Calibri" w:hAnsi="Open Sans" w:cs="Open Sans"/>
              </w:rPr>
              <w:t xml:space="preserve"> or l</w:t>
            </w:r>
            <w:r w:rsidR="00B225CB" w:rsidRPr="00D223A4">
              <w:rPr>
                <w:rFonts w:ascii="Open Sans" w:hAnsi="Open Sans" w:cs="Open Sans"/>
              </w:rPr>
              <w:t xml:space="preserve">og in/create an account on </w:t>
            </w:r>
            <w:hyperlink r:id="rId25" w:history="1">
              <w:r w:rsidR="00B225CB" w:rsidRPr="00D223A4">
                <w:rPr>
                  <w:rFonts w:ascii="Open Sans" w:hAnsi="Open Sans" w:cs="Open Sans"/>
                </w:rPr>
                <w:t>member.ucare.org</w:t>
              </w:r>
            </w:hyperlink>
            <w:r w:rsidR="00B225CB" w:rsidRPr="00D223A4">
              <w:rPr>
                <w:rFonts w:ascii="Open Sans" w:hAnsi="Open Sans" w:cs="Open Sans"/>
              </w:rPr>
              <w:t>. Click on Health &amp; Wellness and go to Wellness, Rewards &amp; Allowance.</w:t>
            </w:r>
          </w:p>
          <w:p w14:paraId="39117FCB" w14:textId="77777777" w:rsidR="00B225CB" w:rsidRDefault="00B225CB" w:rsidP="00B225CB">
            <w:pPr>
              <w:spacing w:after="160" w:line="259" w:lineRule="auto"/>
              <w:contextualSpacing/>
              <w:rPr>
                <w:rFonts w:ascii="Open Sans" w:hAnsi="Open Sans" w:cs="Open Sans"/>
              </w:rPr>
            </w:pPr>
          </w:p>
          <w:p w14:paraId="53F4377A" w14:textId="72179BF2" w:rsidR="007F1DB3" w:rsidRDefault="00B225CB" w:rsidP="00B225CB">
            <w:pPr>
              <w:spacing w:after="160" w:line="259" w:lineRule="auto"/>
              <w:contextualSpacing/>
              <w:rPr>
                <w:rFonts w:ascii="Open Sans" w:hAnsi="Open Sans" w:cs="Open Sans"/>
              </w:rPr>
            </w:pPr>
            <w:r w:rsidRPr="05D0F6C5">
              <w:rPr>
                <w:rFonts w:ascii="Open Sans" w:hAnsi="Open Sans" w:cs="Open Sans"/>
              </w:rPr>
              <w:lastRenderedPageBreak/>
              <w:t>Preventive care rewards are loaded on the member’s UCare Healthy Benefits+ Visa card</w:t>
            </w:r>
            <w:r>
              <w:rPr>
                <w:rFonts w:ascii="Open Sans" w:hAnsi="Open Sans" w:cs="Open Sans"/>
              </w:rPr>
              <w:t>.</w:t>
            </w:r>
            <w:r w:rsidR="00E44E4E">
              <w:rPr>
                <w:rFonts w:ascii="Open Sans" w:hAnsi="Open Sans" w:cs="Open Sans"/>
              </w:rPr>
              <w:t xml:space="preserve">  </w:t>
            </w:r>
          </w:p>
          <w:p w14:paraId="6F74A0C5" w14:textId="3D244EC7" w:rsidR="00E44E4E" w:rsidRDefault="00E44E4E" w:rsidP="00B225CB">
            <w:pPr>
              <w:spacing w:after="160" w:line="259" w:lineRule="auto"/>
              <w:contextualSpacing/>
              <w:rPr>
                <w:rFonts w:ascii="Open Sans" w:hAnsi="Open Sans" w:cs="Open Sans"/>
              </w:rPr>
            </w:pPr>
            <w:r w:rsidRPr="007332F7">
              <w:rPr>
                <w:rFonts w:ascii="Open Sans" w:hAnsi="Open Sans" w:cs="Open Sans"/>
                <w:b/>
                <w:bCs/>
              </w:rPr>
              <w:t>NOTE:</w:t>
            </w:r>
            <w:r>
              <w:rPr>
                <w:rFonts w:ascii="Open Sans" w:hAnsi="Open Sans" w:cs="Open Sans"/>
              </w:rPr>
              <w:t xml:space="preserve">  </w:t>
            </w:r>
            <w:r w:rsidR="00AB57B5">
              <w:rPr>
                <w:rFonts w:ascii="Open Sans" w:hAnsi="Open Sans" w:cs="Open Sans"/>
              </w:rPr>
              <w:t>Members</w:t>
            </w:r>
            <w:r>
              <w:rPr>
                <w:rFonts w:ascii="Open Sans" w:hAnsi="Open Sans" w:cs="Open Sans"/>
              </w:rPr>
              <w:t xml:space="preserve"> who have not previously </w:t>
            </w:r>
            <w:r w:rsidR="00B62F91">
              <w:rPr>
                <w:rFonts w:ascii="Open Sans" w:hAnsi="Open Sans" w:cs="Open Sans"/>
              </w:rPr>
              <w:t xml:space="preserve">received a Healthy Benefits+ Visa </w:t>
            </w:r>
            <w:r w:rsidR="007741D2">
              <w:rPr>
                <w:rFonts w:ascii="Open Sans" w:hAnsi="Open Sans" w:cs="Open Sans"/>
              </w:rPr>
              <w:t xml:space="preserve">will </w:t>
            </w:r>
            <w:r w:rsidR="002037B2">
              <w:rPr>
                <w:rFonts w:ascii="Open Sans" w:hAnsi="Open Sans" w:cs="Open Sans"/>
              </w:rPr>
              <w:t xml:space="preserve">receive their </w:t>
            </w:r>
            <w:r w:rsidR="00A330F7">
              <w:rPr>
                <w:rFonts w:ascii="Open Sans" w:hAnsi="Open Sans" w:cs="Open Sans"/>
              </w:rPr>
              <w:t xml:space="preserve">card when they </w:t>
            </w:r>
            <w:r w:rsidR="00E4693A">
              <w:rPr>
                <w:rFonts w:ascii="Open Sans" w:hAnsi="Open Sans" w:cs="Open Sans"/>
              </w:rPr>
              <w:t>earn</w:t>
            </w:r>
            <w:r w:rsidR="00A330F7">
              <w:rPr>
                <w:rFonts w:ascii="Open Sans" w:hAnsi="Open Sans" w:cs="Open Sans"/>
              </w:rPr>
              <w:t xml:space="preserve"> initial reward. </w:t>
            </w:r>
          </w:p>
          <w:p w14:paraId="5ABF043C" w14:textId="77777777" w:rsidR="00E44E4E" w:rsidRPr="00D223A4" w:rsidRDefault="00E44E4E" w:rsidP="00B225CB">
            <w:pPr>
              <w:spacing w:after="160" w:line="259" w:lineRule="auto"/>
              <w:contextualSpacing/>
              <w:rPr>
                <w:rFonts w:ascii="Open Sans" w:hAnsi="Open Sans" w:cs="Open Sans"/>
              </w:rPr>
            </w:pPr>
          </w:p>
          <w:p w14:paraId="62632E8A" w14:textId="77777777" w:rsidR="00B225CB" w:rsidRPr="00D223A4" w:rsidRDefault="00B225CB" w:rsidP="00B225CB">
            <w:pPr>
              <w:spacing w:after="160" w:line="259" w:lineRule="auto"/>
              <w:contextualSpacing/>
              <w:rPr>
                <w:rFonts w:ascii="Open Sans" w:hAnsi="Open Sans" w:cs="Open Sans"/>
              </w:rPr>
            </w:pPr>
            <w:r w:rsidRPr="000C3BFD">
              <w:rPr>
                <w:rFonts w:ascii="Open Sans" w:hAnsi="Open Sans" w:cs="Open Sans"/>
                <w:b/>
                <w:bCs/>
              </w:rPr>
              <w:t>Limitations:</w:t>
            </w:r>
            <w:r w:rsidRPr="00D223A4">
              <w:rPr>
                <w:rFonts w:ascii="Open Sans" w:hAnsi="Open Sans" w:cs="Open Sans"/>
              </w:rPr>
              <w:t xml:space="preserve">  Preventative care incentives are </w:t>
            </w:r>
            <w:r>
              <w:rPr>
                <w:rFonts w:ascii="Open Sans" w:hAnsi="Open Sans" w:cs="Open Sans"/>
              </w:rPr>
              <w:t xml:space="preserve">only </w:t>
            </w:r>
            <w:r w:rsidRPr="00D223A4">
              <w:rPr>
                <w:rFonts w:ascii="Open Sans" w:hAnsi="Open Sans" w:cs="Open Sans"/>
              </w:rPr>
              <w:t xml:space="preserve">available to members with an identified gap in care.  </w:t>
            </w:r>
          </w:p>
          <w:p w14:paraId="33E74252" w14:textId="77777777" w:rsidR="002E16E9" w:rsidRDefault="002E16E9" w:rsidP="00B225CB">
            <w:pPr>
              <w:spacing w:after="160" w:line="259" w:lineRule="auto"/>
              <w:contextualSpacing/>
              <w:rPr>
                <w:rFonts w:ascii="Open Sans" w:hAnsi="Open Sans" w:cs="Open Sans"/>
              </w:rPr>
            </w:pPr>
          </w:p>
          <w:p w14:paraId="64FCC6BE" w14:textId="0796B7B6" w:rsidR="002E16E9" w:rsidRPr="00D223A4" w:rsidRDefault="002E16E9" w:rsidP="002E16E9">
            <w:pPr>
              <w:spacing w:after="160" w:line="259" w:lineRule="auto"/>
              <w:contextualSpacing/>
              <w:rPr>
                <w:rFonts w:ascii="Open Sans" w:hAnsi="Open Sans" w:cs="Open Sans"/>
              </w:rPr>
            </w:pPr>
            <w:r>
              <w:rPr>
                <w:rFonts w:ascii="Open Sans" w:hAnsi="Open Sans" w:cs="Open Sans"/>
              </w:rPr>
              <w:t>Rewards/Incentives on the UCare Healthy Benefits+ Visa card can be spent anywhere Visa is accepted with some exceptions: cannot be used at Target or Amazon</w:t>
            </w:r>
            <w:r w:rsidR="00F75267">
              <w:rPr>
                <w:rFonts w:ascii="Open Sans" w:hAnsi="Open Sans" w:cs="Open Sans"/>
              </w:rPr>
              <w:t>;</w:t>
            </w:r>
            <w:r w:rsidR="00F75267" w:rsidRPr="00FF2F3C">
              <w:rPr>
                <w:rFonts w:ascii="Open Sans" w:hAnsi="Open Sans" w:cs="Open Sans"/>
              </w:rPr>
              <w:t xml:space="preserve"> cannot be spent to purchase alcohol, firearm, tobacco</w:t>
            </w:r>
            <w:r w:rsidR="00381DFD">
              <w:rPr>
                <w:rFonts w:ascii="Open Sans" w:hAnsi="Open Sans" w:cs="Open Sans"/>
              </w:rPr>
              <w:t>, nicotine replacement products</w:t>
            </w:r>
            <w:r w:rsidR="00F75267" w:rsidRPr="00FF2F3C">
              <w:rPr>
                <w:rFonts w:ascii="Open Sans" w:hAnsi="Open Sans" w:cs="Open Sans"/>
              </w:rPr>
              <w:t>; cannot be used to pay medical co-pays.</w:t>
            </w:r>
          </w:p>
          <w:p w14:paraId="11FD57AD" w14:textId="77777777" w:rsidR="00B225CB" w:rsidRPr="00D223A4" w:rsidRDefault="00B225CB" w:rsidP="00B225CB">
            <w:pPr>
              <w:spacing w:after="160" w:line="259" w:lineRule="auto"/>
              <w:contextualSpacing/>
              <w:rPr>
                <w:rFonts w:ascii="Open Sans" w:hAnsi="Open Sans" w:cs="Open Sans"/>
              </w:rPr>
            </w:pPr>
          </w:p>
          <w:p w14:paraId="5969381E" w14:textId="4E5663A4" w:rsidR="00B225CB" w:rsidRPr="00D223A4" w:rsidRDefault="00B225CB" w:rsidP="00B225CB">
            <w:pPr>
              <w:rPr>
                <w:rFonts w:ascii="Open Sans" w:hAnsi="Open Sans" w:cs="Open Sans"/>
                <w:b/>
                <w:bCs/>
              </w:rPr>
            </w:pPr>
            <w:r w:rsidRPr="00D223A4">
              <w:rPr>
                <w:rFonts w:ascii="Open Sans" w:hAnsi="Open Sans" w:cs="Open Sans"/>
                <w:b/>
                <w:bCs/>
              </w:rPr>
              <w:t>Care Coordinator</w:t>
            </w:r>
            <w:r w:rsidRPr="00D223A4">
              <w:rPr>
                <w:rFonts w:ascii="Open Sans" w:hAnsi="Open Sans" w:cs="Open Sans"/>
              </w:rPr>
              <w:t xml:space="preserve">:  Request member incentives to be mailed to the member via </w:t>
            </w:r>
            <w:hyperlink r:id="rId26" w:history="1">
              <w:r w:rsidRPr="0017655F">
                <w:rPr>
                  <w:rStyle w:val="Hyperlink"/>
                  <w:rFonts w:ascii="Open Sans" w:hAnsi="Open Sans" w:cs="Open Sans"/>
                </w:rPr>
                <w:t>wellness@ucare.org</w:t>
              </w:r>
            </w:hyperlink>
            <w:r w:rsidRPr="00D223A4">
              <w:rPr>
                <w:rFonts w:ascii="Open Sans" w:hAnsi="Open Sans" w:cs="Open Sans"/>
              </w:rPr>
              <w:t>.</w:t>
            </w:r>
          </w:p>
        </w:tc>
      </w:tr>
      <w:tr w:rsidR="00BA03E4" w:rsidRPr="00D223A4" w14:paraId="10DA0361" w14:textId="77777777" w:rsidTr="1EF4FD57">
        <w:tc>
          <w:tcPr>
            <w:tcW w:w="3235" w:type="dxa"/>
          </w:tcPr>
          <w:p w14:paraId="623BBFF6" w14:textId="0E1EF3D2" w:rsidR="00824205" w:rsidRPr="00D223A4" w:rsidRDefault="00824205" w:rsidP="00824205">
            <w:pPr>
              <w:rPr>
                <w:rFonts w:ascii="Open Sans" w:hAnsi="Open Sans" w:cs="Open Sans"/>
                <w:b/>
                <w:bCs/>
              </w:rPr>
            </w:pPr>
            <w:r w:rsidRPr="00D223A4">
              <w:rPr>
                <w:rFonts w:ascii="Open Sans" w:hAnsi="Open Sans" w:cs="Open Sans"/>
                <w:b/>
                <w:bCs/>
                <w:highlight w:val="yellow"/>
              </w:rPr>
              <w:lastRenderedPageBreak/>
              <w:t xml:space="preserve">Over the counter (OTC) benefit through CVS </w:t>
            </w:r>
          </w:p>
        </w:tc>
        <w:tc>
          <w:tcPr>
            <w:tcW w:w="4050" w:type="dxa"/>
          </w:tcPr>
          <w:p w14:paraId="43298DDD" w14:textId="77777777" w:rsidR="00430E7A" w:rsidRDefault="00824205" w:rsidP="00824205">
            <w:pPr>
              <w:rPr>
                <w:rFonts w:ascii="Open Sans" w:hAnsi="Open Sans" w:cs="Open Sans"/>
              </w:rPr>
            </w:pPr>
            <w:r w:rsidRPr="00D223A4">
              <w:rPr>
                <w:rFonts w:ascii="Open Sans" w:hAnsi="Open Sans" w:cs="Open Sans"/>
              </w:rPr>
              <w:t xml:space="preserve">$60 quarterly over the counter (OTC) benefit through CVS.   </w:t>
            </w:r>
          </w:p>
          <w:p w14:paraId="189A59E2" w14:textId="77777777" w:rsidR="00430E7A" w:rsidRDefault="00430E7A" w:rsidP="00824205">
            <w:pPr>
              <w:rPr>
                <w:rFonts w:ascii="Open Sans" w:hAnsi="Open Sans" w:cs="Open Sans"/>
              </w:rPr>
            </w:pPr>
          </w:p>
          <w:p w14:paraId="2940205A" w14:textId="60DCFB1C" w:rsidR="00824205" w:rsidRPr="00D223A4" w:rsidRDefault="00824205" w:rsidP="00824205">
            <w:pPr>
              <w:rPr>
                <w:rFonts w:ascii="Open Sans" w:hAnsi="Open Sans" w:cs="Open Sans"/>
              </w:rPr>
            </w:pPr>
            <w:r w:rsidRPr="00D223A4">
              <w:rPr>
                <w:rFonts w:ascii="Open Sans" w:hAnsi="Open Sans" w:cs="Open Sans"/>
              </w:rPr>
              <w:lastRenderedPageBreak/>
              <w:t>Purchase eligible items like surgical masks, vitamins, allergy medications, first aid supplies, toothpaste and more directly through CVS OTC Health Solutions online or by phone.</w:t>
            </w:r>
          </w:p>
        </w:tc>
        <w:tc>
          <w:tcPr>
            <w:tcW w:w="1080" w:type="dxa"/>
          </w:tcPr>
          <w:p w14:paraId="1C25EA53" w14:textId="43EA0AC8" w:rsidR="00824205" w:rsidRPr="00D223A4" w:rsidRDefault="00824205" w:rsidP="00824205">
            <w:pPr>
              <w:jc w:val="center"/>
              <w:rPr>
                <w:rFonts w:ascii="Open Sans" w:hAnsi="Open Sans" w:cs="Open Sans"/>
                <w:b/>
                <w:bCs/>
                <w:noProof/>
              </w:rPr>
            </w:pPr>
            <w:r w:rsidRPr="00D223A4">
              <w:rPr>
                <w:rFonts w:ascii="Open Sans" w:hAnsi="Open Sans" w:cs="Open Sans"/>
                <w:b/>
                <w:bCs/>
                <w:noProof/>
              </w:rPr>
              <w:lastRenderedPageBreak/>
              <w:drawing>
                <wp:inline distT="0" distB="0" distL="0" distR="0" wp14:anchorId="04AC7C38" wp14:editId="6826107C">
                  <wp:extent cx="201168" cy="274320"/>
                  <wp:effectExtent l="0" t="0" r="8890" b="0"/>
                  <wp:docPr id="4" name="Graphic 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1168" cy="274320"/>
                          </a:xfrm>
                          <a:prstGeom prst="rect">
                            <a:avLst/>
                          </a:prstGeom>
                        </pic:spPr>
                      </pic:pic>
                    </a:graphicData>
                  </a:graphic>
                </wp:inline>
              </w:drawing>
            </w:r>
          </w:p>
        </w:tc>
        <w:tc>
          <w:tcPr>
            <w:tcW w:w="990" w:type="dxa"/>
          </w:tcPr>
          <w:p w14:paraId="759B2C85" w14:textId="77777777" w:rsidR="00824205" w:rsidRPr="00D223A4" w:rsidRDefault="00824205" w:rsidP="00824205">
            <w:pPr>
              <w:rPr>
                <w:rFonts w:ascii="Open Sans" w:hAnsi="Open Sans" w:cs="Open Sans"/>
                <w:b/>
                <w:bCs/>
              </w:rPr>
            </w:pPr>
          </w:p>
        </w:tc>
        <w:tc>
          <w:tcPr>
            <w:tcW w:w="4680" w:type="dxa"/>
          </w:tcPr>
          <w:p w14:paraId="17536254" w14:textId="77777777" w:rsidR="00824205" w:rsidRPr="00D223A4" w:rsidRDefault="00824205" w:rsidP="00824205">
            <w:pPr>
              <w:rPr>
                <w:rFonts w:ascii="Open Sans" w:hAnsi="Open Sans" w:cs="Open Sans"/>
                <w:b/>
                <w:bCs/>
              </w:rPr>
            </w:pPr>
            <w:r w:rsidRPr="00D223A4">
              <w:rPr>
                <w:rFonts w:ascii="Open Sans" w:hAnsi="Open Sans" w:cs="Open Sans"/>
                <w:b/>
                <w:bCs/>
              </w:rPr>
              <w:t xml:space="preserve">Qualifying conditions: </w:t>
            </w:r>
            <w:r w:rsidRPr="00D223A4">
              <w:rPr>
                <w:rFonts w:ascii="Open Sans" w:hAnsi="Open Sans" w:cs="Open Sans"/>
              </w:rPr>
              <w:t>No. Available to all MSHO members.</w:t>
            </w:r>
          </w:p>
          <w:p w14:paraId="74EFFEF6" w14:textId="77777777" w:rsidR="00824205" w:rsidRPr="00D223A4" w:rsidRDefault="00824205" w:rsidP="00824205">
            <w:pPr>
              <w:rPr>
                <w:rFonts w:ascii="Open Sans" w:hAnsi="Open Sans" w:cs="Open Sans"/>
              </w:rPr>
            </w:pPr>
          </w:p>
          <w:p w14:paraId="5635220C" w14:textId="77777777" w:rsidR="005444A0" w:rsidRDefault="00824205" w:rsidP="00824205">
            <w:pPr>
              <w:rPr>
                <w:rFonts w:ascii="Open Sans" w:hAnsi="Open Sans" w:cs="Open Sans"/>
              </w:rPr>
            </w:pPr>
            <w:r w:rsidRPr="00D223A4">
              <w:rPr>
                <w:rFonts w:ascii="Open Sans" w:hAnsi="Open Sans" w:cs="Open Sans"/>
              </w:rPr>
              <w:lastRenderedPageBreak/>
              <w:t xml:space="preserve">MSHO members will be mailed an OTC catalog at the beginning of the year that includes information on how to use the OTC benefit and the items the OTC allowance can be used on. </w:t>
            </w:r>
          </w:p>
          <w:p w14:paraId="678B4BC7" w14:textId="77777777" w:rsidR="005444A0" w:rsidRDefault="005444A0" w:rsidP="00824205">
            <w:pPr>
              <w:rPr>
                <w:rFonts w:ascii="Open Sans" w:hAnsi="Open Sans" w:cs="Open Sans"/>
              </w:rPr>
            </w:pPr>
          </w:p>
          <w:p w14:paraId="36152A64" w14:textId="6BBBD60F" w:rsidR="00824205" w:rsidRPr="00D223A4" w:rsidRDefault="00824205" w:rsidP="00824205">
            <w:pPr>
              <w:rPr>
                <w:rFonts w:ascii="Open Sans" w:hAnsi="Open Sans" w:cs="Open Sans"/>
              </w:rPr>
            </w:pPr>
            <w:r w:rsidRPr="00D223A4">
              <w:rPr>
                <w:rFonts w:ascii="Open Sans" w:hAnsi="Open Sans" w:cs="Open Sans"/>
              </w:rPr>
              <w:t xml:space="preserve">Catalog will be available to </w:t>
            </w:r>
            <w:r w:rsidRPr="0DE25C05">
              <w:rPr>
                <w:rFonts w:ascii="Open Sans" w:hAnsi="Open Sans" w:cs="Open Sans"/>
              </w:rPr>
              <w:t>Customer Service</w:t>
            </w:r>
            <w:r w:rsidRPr="00D223A4">
              <w:rPr>
                <w:rFonts w:ascii="Open Sans" w:hAnsi="Open Sans" w:cs="Open Sans"/>
              </w:rPr>
              <w:t xml:space="preserve"> to view.</w:t>
            </w:r>
            <w:r w:rsidR="005444A0">
              <w:rPr>
                <w:rFonts w:ascii="Open Sans" w:hAnsi="Open Sans" w:cs="Open Sans"/>
              </w:rPr>
              <w:t xml:space="preserve"> </w:t>
            </w:r>
            <w:hyperlink r:id="rId27" w:history="1">
              <w:r w:rsidR="005444A0" w:rsidRPr="005444A0">
                <w:rPr>
                  <w:rStyle w:val="Hyperlink"/>
                  <w:rFonts w:ascii="Open Sans" w:hAnsi="Open Sans" w:cs="Open Sans"/>
                </w:rPr>
                <w:t>2024 OTCHS Catalog</w:t>
              </w:r>
            </w:hyperlink>
          </w:p>
          <w:p w14:paraId="6507FE17" w14:textId="77777777" w:rsidR="00824205" w:rsidRPr="00D223A4" w:rsidRDefault="00824205" w:rsidP="00824205">
            <w:pPr>
              <w:rPr>
                <w:rFonts w:ascii="Open Sans" w:hAnsi="Open Sans" w:cs="Open Sans"/>
              </w:rPr>
            </w:pPr>
          </w:p>
          <w:p w14:paraId="7EABA84B" w14:textId="77777777" w:rsidR="00824205" w:rsidRPr="00D223A4" w:rsidRDefault="00824205" w:rsidP="00824205">
            <w:pPr>
              <w:rPr>
                <w:rFonts w:ascii="Open Sans" w:hAnsi="Open Sans" w:cs="Open Sans"/>
              </w:rPr>
            </w:pPr>
            <w:r w:rsidRPr="00D223A4">
              <w:rPr>
                <w:rFonts w:ascii="Open Sans" w:hAnsi="Open Sans" w:cs="Open Sans"/>
              </w:rPr>
              <w:t xml:space="preserve">No physical OTC card, funds are </w:t>
            </w:r>
            <w:r w:rsidRPr="00D223A4">
              <w:rPr>
                <w:rFonts w:ascii="Open Sans" w:hAnsi="Open Sans" w:cs="Open Sans"/>
                <w:b/>
                <w:bCs/>
              </w:rPr>
              <w:t>not</w:t>
            </w:r>
            <w:r w:rsidRPr="00D223A4">
              <w:rPr>
                <w:rFonts w:ascii="Open Sans" w:hAnsi="Open Sans" w:cs="Open Sans"/>
              </w:rPr>
              <w:t xml:space="preserve"> loaded to the Healthy Benefits+ card. Members must order through CVS OTC Health Solutions online or by phone.</w:t>
            </w:r>
          </w:p>
          <w:p w14:paraId="1A6453B0" w14:textId="77777777" w:rsidR="00824205" w:rsidRPr="00D223A4" w:rsidRDefault="00824205" w:rsidP="00824205">
            <w:pPr>
              <w:rPr>
                <w:rFonts w:ascii="Open Sans" w:hAnsi="Open Sans" w:cs="Open Sans"/>
              </w:rPr>
            </w:pPr>
          </w:p>
          <w:p w14:paraId="15EB45F5" w14:textId="77777777" w:rsidR="00824205" w:rsidRPr="00D223A4" w:rsidRDefault="00824205" w:rsidP="00824205">
            <w:pPr>
              <w:rPr>
                <w:rFonts w:ascii="Open Sans" w:eastAsia="Helvetica" w:hAnsi="Open Sans" w:cs="Open Sans"/>
                <w:color w:val="000000" w:themeColor="text1"/>
              </w:rPr>
            </w:pPr>
            <w:r w:rsidRPr="00D223A4">
              <w:rPr>
                <w:rFonts w:ascii="Open Sans" w:hAnsi="Open Sans" w:cs="Open Sans"/>
              </w:rPr>
              <w:t xml:space="preserve">Additional benefit details are available on </w:t>
            </w:r>
            <w:hyperlink r:id="rId28" w:history="1">
              <w:r w:rsidRPr="00D223A4">
                <w:rPr>
                  <w:rStyle w:val="Hyperlink"/>
                  <w:rFonts w:ascii="Open Sans" w:eastAsia="Helvetica" w:hAnsi="Open Sans" w:cs="Open Sans"/>
                </w:rPr>
                <w:t>cvs.com/benefits</w:t>
              </w:r>
            </w:hyperlink>
            <w:r w:rsidRPr="00D223A4">
              <w:rPr>
                <w:rFonts w:ascii="Open Sans" w:eastAsia="Helvetica" w:hAnsi="Open Sans" w:cs="Open Sans"/>
                <w:color w:val="000000" w:themeColor="text1"/>
              </w:rPr>
              <w:t xml:space="preserve"> or by calling 1-888-628-2770. </w:t>
            </w:r>
          </w:p>
          <w:p w14:paraId="7DE77243" w14:textId="77777777" w:rsidR="00824205" w:rsidRPr="00D223A4" w:rsidRDefault="00824205" w:rsidP="00824205">
            <w:pPr>
              <w:rPr>
                <w:rFonts w:ascii="Open Sans" w:eastAsia="Helvetica" w:hAnsi="Open Sans" w:cs="Open Sans"/>
                <w:b/>
                <w:bCs/>
                <w:color w:val="000000" w:themeColor="text1"/>
              </w:rPr>
            </w:pPr>
          </w:p>
          <w:p w14:paraId="5D07D743" w14:textId="06F8BFAE" w:rsidR="00824205" w:rsidRPr="00D223A4" w:rsidRDefault="00824205" w:rsidP="009B349F">
            <w:pPr>
              <w:rPr>
                <w:rFonts w:ascii="Open Sans" w:hAnsi="Open Sans" w:cs="Open Sans"/>
                <w:b/>
                <w:bCs/>
              </w:rPr>
            </w:pPr>
            <w:r w:rsidRPr="00D223A4">
              <w:rPr>
                <w:rFonts w:ascii="Open Sans" w:eastAsia="Helvetica" w:hAnsi="Open Sans" w:cs="Open Sans"/>
                <w:b/>
                <w:bCs/>
                <w:color w:val="000000" w:themeColor="text1"/>
              </w:rPr>
              <w:t xml:space="preserve">Limitations: </w:t>
            </w:r>
            <w:r w:rsidRPr="00D223A4">
              <w:rPr>
                <w:rFonts w:ascii="Open Sans" w:eastAsia="Helvetica" w:hAnsi="Open Sans" w:cs="Open Sans"/>
                <w:color w:val="000000" w:themeColor="text1"/>
              </w:rPr>
              <w:t>Unused account balances do not roll over each month and are forfeited.</w:t>
            </w:r>
          </w:p>
        </w:tc>
      </w:tr>
      <w:tr w:rsidR="00BA03E4" w:rsidRPr="00D223A4" w14:paraId="53640B18" w14:textId="77777777" w:rsidTr="1EF4FD57">
        <w:tc>
          <w:tcPr>
            <w:tcW w:w="3235" w:type="dxa"/>
          </w:tcPr>
          <w:p w14:paraId="3E7A71A6" w14:textId="51E8F8A7" w:rsidR="00824205" w:rsidRPr="00D223A4" w:rsidRDefault="00824205" w:rsidP="00824205">
            <w:pPr>
              <w:rPr>
                <w:rFonts w:ascii="Open Sans" w:hAnsi="Open Sans" w:cs="Open Sans"/>
                <w:b/>
                <w:bCs/>
              </w:rPr>
            </w:pPr>
            <w:r w:rsidRPr="00D223A4">
              <w:rPr>
                <w:rFonts w:ascii="Open Sans" w:hAnsi="Open Sans" w:cs="Open Sans"/>
                <w:b/>
                <w:bCs/>
              </w:rPr>
              <w:lastRenderedPageBreak/>
              <w:t xml:space="preserve">Activity Tracker plus Personal Emergency Response System (PERS) Device                                                                                                                 </w:t>
            </w:r>
          </w:p>
        </w:tc>
        <w:tc>
          <w:tcPr>
            <w:tcW w:w="4050" w:type="dxa"/>
          </w:tcPr>
          <w:p w14:paraId="7DCA1AEE" w14:textId="714B97DF" w:rsidR="00824205" w:rsidRPr="00D223A4" w:rsidRDefault="208FD283" w:rsidP="00824205">
            <w:pPr>
              <w:rPr>
                <w:rFonts w:ascii="Open Sans" w:hAnsi="Open Sans" w:cs="Open Sans"/>
              </w:rPr>
            </w:pPr>
            <w:r w:rsidRPr="1EF4FD57">
              <w:rPr>
                <w:rFonts w:ascii="Open Sans" w:hAnsi="Open Sans" w:cs="Open Sans"/>
              </w:rPr>
              <w:t>F</w:t>
            </w:r>
            <w:r w:rsidR="00824205" w:rsidRPr="1EF4FD57">
              <w:rPr>
                <w:rFonts w:ascii="Open Sans" w:hAnsi="Open Sans" w:cs="Open Sans"/>
              </w:rPr>
              <w:t xml:space="preserve">unctionality </w:t>
            </w:r>
            <w:proofErr w:type="gramStart"/>
            <w:r w:rsidR="00824205" w:rsidRPr="1EF4FD57">
              <w:rPr>
                <w:rFonts w:ascii="Open Sans" w:hAnsi="Open Sans" w:cs="Open Sans"/>
              </w:rPr>
              <w:t>includes:</w:t>
            </w:r>
            <w:proofErr w:type="gramEnd"/>
            <w:r w:rsidR="00824205" w:rsidRPr="1EF4FD57">
              <w:rPr>
                <w:rFonts w:ascii="Open Sans" w:hAnsi="Open Sans" w:cs="Open Sans"/>
              </w:rPr>
              <w:t xml:space="preserve"> Activity tracker, heart rate monitor, enables weight tracking, PERS.</w:t>
            </w:r>
          </w:p>
          <w:p w14:paraId="35B74D6D" w14:textId="77777777" w:rsidR="00824205" w:rsidRPr="00D223A4" w:rsidRDefault="00824205" w:rsidP="00824205">
            <w:pPr>
              <w:pStyle w:val="ListParagraph"/>
              <w:numPr>
                <w:ilvl w:val="0"/>
                <w:numId w:val="13"/>
              </w:numPr>
              <w:rPr>
                <w:rFonts w:ascii="Open Sans" w:hAnsi="Open Sans" w:cs="Open Sans"/>
              </w:rPr>
            </w:pPr>
            <w:r w:rsidRPr="00D223A4">
              <w:rPr>
                <w:rFonts w:ascii="Open Sans" w:hAnsi="Open Sans" w:cs="Open Sans"/>
              </w:rPr>
              <w:t xml:space="preserve">Provides two-way call support service, emergency contact (does not require phone or internet). </w:t>
            </w:r>
          </w:p>
          <w:p w14:paraId="58AB2A10" w14:textId="77777777" w:rsidR="00824205" w:rsidRPr="00D223A4" w:rsidRDefault="00824205" w:rsidP="00824205">
            <w:pPr>
              <w:pStyle w:val="ListParagraph"/>
              <w:numPr>
                <w:ilvl w:val="0"/>
                <w:numId w:val="13"/>
              </w:numPr>
              <w:rPr>
                <w:rFonts w:ascii="Open Sans" w:hAnsi="Open Sans" w:cs="Open Sans"/>
              </w:rPr>
            </w:pPr>
            <w:r w:rsidRPr="00D223A4">
              <w:rPr>
                <w:rFonts w:ascii="Open Sans" w:hAnsi="Open Sans" w:cs="Open Sans"/>
              </w:rPr>
              <w:t>Can support targeted outreach / reminders (activity, medication, care plan reminders)</w:t>
            </w:r>
          </w:p>
          <w:p w14:paraId="7B672172" w14:textId="77777777" w:rsidR="00824205" w:rsidRPr="00D223A4" w:rsidRDefault="00824205" w:rsidP="00824205">
            <w:pPr>
              <w:pStyle w:val="ListParagraph"/>
              <w:numPr>
                <w:ilvl w:val="0"/>
                <w:numId w:val="13"/>
              </w:numPr>
              <w:rPr>
                <w:rFonts w:ascii="Open Sans" w:hAnsi="Open Sans" w:cs="Open Sans"/>
                <w:b/>
                <w:bCs/>
              </w:rPr>
            </w:pPr>
            <w:r w:rsidRPr="00D223A4">
              <w:rPr>
                <w:rFonts w:ascii="Open Sans" w:hAnsi="Open Sans" w:cs="Open Sans"/>
              </w:rPr>
              <w:lastRenderedPageBreak/>
              <w:t>Tracked health measures can be monitored by Care Coordinator via online dashboard.</w:t>
            </w:r>
          </w:p>
          <w:p w14:paraId="125AEB03" w14:textId="77777777" w:rsidR="00824205" w:rsidRPr="00D223A4" w:rsidRDefault="00824205" w:rsidP="00824205">
            <w:pPr>
              <w:pStyle w:val="ListParagraph"/>
              <w:numPr>
                <w:ilvl w:val="0"/>
                <w:numId w:val="13"/>
              </w:numPr>
              <w:rPr>
                <w:rFonts w:ascii="Open Sans" w:hAnsi="Open Sans" w:cs="Open Sans"/>
                <w:b/>
                <w:bCs/>
              </w:rPr>
            </w:pPr>
            <w:proofErr w:type="spellStart"/>
            <w:r w:rsidRPr="00D223A4">
              <w:rPr>
                <w:rFonts w:ascii="Open Sans" w:hAnsi="Open Sans" w:cs="Open Sans"/>
              </w:rPr>
              <w:t>Reemo</w:t>
            </w:r>
            <w:proofErr w:type="spellEnd"/>
            <w:r w:rsidRPr="00D223A4">
              <w:rPr>
                <w:rFonts w:ascii="Open Sans" w:hAnsi="Open Sans" w:cs="Open Sans"/>
              </w:rPr>
              <w:t xml:space="preserve"> supports user with setup, call center support. </w:t>
            </w:r>
          </w:p>
          <w:p w14:paraId="21D41F73" w14:textId="2A2954C5" w:rsidR="00824205" w:rsidRPr="00D223A4" w:rsidRDefault="00824205" w:rsidP="00824205">
            <w:pPr>
              <w:pStyle w:val="ListParagraph"/>
              <w:numPr>
                <w:ilvl w:val="0"/>
                <w:numId w:val="13"/>
              </w:numPr>
              <w:rPr>
                <w:rFonts w:ascii="Open Sans" w:hAnsi="Open Sans" w:cs="Open Sans"/>
                <w:b/>
                <w:bCs/>
              </w:rPr>
            </w:pPr>
            <w:r w:rsidRPr="00D223A4">
              <w:rPr>
                <w:rFonts w:ascii="Open Sans" w:hAnsi="Open Sans" w:cs="Open Sans"/>
              </w:rPr>
              <w:t>The device is ready-to-use out of the box with no set up required or pairing to a cell phone or Wi-Fi.</w:t>
            </w:r>
            <w:r w:rsidRPr="00D223A4">
              <w:rPr>
                <w:rFonts w:ascii="Open Sans" w:hAnsi="Open Sans" w:cs="Open Sans"/>
                <w:b/>
                <w:bCs/>
              </w:rPr>
              <w:t xml:space="preserve"> </w:t>
            </w:r>
          </w:p>
        </w:tc>
        <w:tc>
          <w:tcPr>
            <w:tcW w:w="1080" w:type="dxa"/>
          </w:tcPr>
          <w:p w14:paraId="61C73459" w14:textId="128F5430" w:rsidR="00824205" w:rsidRPr="00D223A4" w:rsidRDefault="00824205" w:rsidP="00824205">
            <w:pPr>
              <w:jc w:val="center"/>
              <w:rPr>
                <w:rFonts w:ascii="Open Sans" w:hAnsi="Open Sans" w:cs="Open Sans"/>
              </w:rPr>
            </w:pPr>
            <w:r w:rsidRPr="00D223A4">
              <w:rPr>
                <w:rFonts w:ascii="Open Sans" w:hAnsi="Open Sans" w:cs="Open Sans"/>
                <w:b/>
                <w:bCs/>
                <w:noProof/>
              </w:rPr>
              <w:lastRenderedPageBreak/>
              <w:drawing>
                <wp:inline distT="0" distB="0" distL="0" distR="0" wp14:anchorId="1F9D73EE" wp14:editId="767537AA">
                  <wp:extent cx="201168" cy="274320"/>
                  <wp:effectExtent l="0" t="0" r="8890" b="0"/>
                  <wp:docPr id="27" name="Graphic 2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1168" cy="274320"/>
                          </a:xfrm>
                          <a:prstGeom prst="rect">
                            <a:avLst/>
                          </a:prstGeom>
                        </pic:spPr>
                      </pic:pic>
                    </a:graphicData>
                  </a:graphic>
                </wp:inline>
              </w:drawing>
            </w:r>
          </w:p>
        </w:tc>
        <w:tc>
          <w:tcPr>
            <w:tcW w:w="990" w:type="dxa"/>
          </w:tcPr>
          <w:p w14:paraId="7D09C81E" w14:textId="77777777" w:rsidR="00824205" w:rsidRPr="00D223A4" w:rsidRDefault="00824205" w:rsidP="00824205">
            <w:pPr>
              <w:rPr>
                <w:rFonts w:ascii="Open Sans" w:hAnsi="Open Sans" w:cs="Open Sans"/>
                <w:b/>
                <w:bCs/>
              </w:rPr>
            </w:pPr>
          </w:p>
        </w:tc>
        <w:tc>
          <w:tcPr>
            <w:tcW w:w="4680" w:type="dxa"/>
          </w:tcPr>
          <w:p w14:paraId="614C340B" w14:textId="75761ED8" w:rsidR="00824205" w:rsidRPr="00D223A4" w:rsidRDefault="00824205" w:rsidP="00824205">
            <w:pPr>
              <w:rPr>
                <w:rFonts w:ascii="Open Sans" w:hAnsi="Open Sans" w:cs="Open Sans"/>
                <w:b/>
                <w:bCs/>
              </w:rPr>
            </w:pPr>
            <w:r w:rsidRPr="00D223A4">
              <w:rPr>
                <w:rFonts w:ascii="Open Sans" w:hAnsi="Open Sans" w:cs="Open Sans"/>
                <w:b/>
                <w:bCs/>
              </w:rPr>
              <w:t xml:space="preserve">Qualifying conditions: </w:t>
            </w:r>
            <w:r w:rsidRPr="00D223A4">
              <w:rPr>
                <w:rFonts w:ascii="Open Sans" w:hAnsi="Open Sans" w:cs="Open Sans"/>
              </w:rPr>
              <w:t>No. Available to all MSHO members.</w:t>
            </w:r>
          </w:p>
          <w:p w14:paraId="41D32A98" w14:textId="77777777" w:rsidR="00824205" w:rsidRPr="00D223A4" w:rsidRDefault="00824205" w:rsidP="00824205">
            <w:pPr>
              <w:rPr>
                <w:rFonts w:ascii="Open Sans" w:hAnsi="Open Sans" w:cs="Open Sans"/>
                <w:b/>
                <w:bCs/>
              </w:rPr>
            </w:pPr>
          </w:p>
          <w:p w14:paraId="3C379274" w14:textId="77777777" w:rsidR="00824205" w:rsidRDefault="00824205" w:rsidP="00824205">
            <w:pPr>
              <w:rPr>
                <w:rStyle w:val="CommentReference"/>
                <w:rFonts w:ascii="Open Sans" w:hAnsi="Open Sans" w:cs="Open Sans"/>
                <w:sz w:val="22"/>
                <w:szCs w:val="22"/>
              </w:rPr>
            </w:pPr>
            <w:r w:rsidRPr="00D223A4">
              <w:rPr>
                <w:rFonts w:ascii="Open Sans" w:hAnsi="Open Sans" w:cs="Open Sans"/>
                <w:b/>
                <w:bCs/>
              </w:rPr>
              <w:t xml:space="preserve">Care Coordinator: </w:t>
            </w:r>
            <w:r w:rsidRPr="00D223A4">
              <w:rPr>
                <w:rFonts w:ascii="Open Sans" w:hAnsi="Open Sans" w:cs="Open Sans"/>
              </w:rPr>
              <w:t xml:space="preserve">Request using </w:t>
            </w:r>
            <w:hyperlink r:id="rId29" w:history="1">
              <w:r w:rsidRPr="00D223A4">
                <w:rPr>
                  <w:rStyle w:val="Hyperlink"/>
                  <w:rFonts w:ascii="Open Sans" w:hAnsi="Open Sans" w:cs="Open Sans"/>
                </w:rPr>
                <w:t>REEMO Smartwatch and/or Blood Pressure Monitor Order Form</w:t>
              </w:r>
            </w:hyperlink>
            <w:r w:rsidRPr="00D223A4">
              <w:rPr>
                <w:rFonts w:ascii="Open Sans" w:hAnsi="Open Sans" w:cs="Open Sans"/>
              </w:rPr>
              <w:t xml:space="preserve"> on the  </w:t>
            </w:r>
            <w:hyperlink r:id="rId30" w:history="1">
              <w:r w:rsidRPr="00D223A4">
                <w:rPr>
                  <w:rStyle w:val="Hyperlink"/>
                  <w:rFonts w:ascii="Open Sans" w:eastAsia="Open Sans" w:hAnsi="Open Sans" w:cs="Open Sans"/>
                </w:rPr>
                <w:t>Care Coordination Website</w:t>
              </w:r>
            </w:hyperlink>
            <w:r w:rsidRPr="00D223A4">
              <w:rPr>
                <w:rStyle w:val="CommentReference"/>
                <w:rFonts w:ascii="Open Sans" w:hAnsi="Open Sans" w:cs="Open Sans"/>
                <w:sz w:val="22"/>
                <w:szCs w:val="22"/>
              </w:rPr>
              <w:t>.</w:t>
            </w:r>
          </w:p>
          <w:p w14:paraId="2E97DD24" w14:textId="77777777" w:rsidR="001124F6" w:rsidRDefault="001124F6" w:rsidP="00824205">
            <w:pPr>
              <w:rPr>
                <w:rStyle w:val="CommentReference"/>
              </w:rPr>
            </w:pPr>
          </w:p>
          <w:p w14:paraId="7E8793D8" w14:textId="38CEBE47" w:rsidR="001124F6" w:rsidRPr="00D223A4" w:rsidRDefault="0006603E" w:rsidP="00824205">
            <w:pPr>
              <w:rPr>
                <w:rFonts w:ascii="Open Sans" w:eastAsia="Open Sans" w:hAnsi="Open Sans" w:cs="Open Sans"/>
              </w:rPr>
            </w:pPr>
            <w:r w:rsidRPr="008D631F">
              <w:rPr>
                <w:rFonts w:ascii="Open Sans" w:hAnsi="Open Sans" w:cs="Open Sans"/>
                <w:b/>
                <w:bCs/>
              </w:rPr>
              <w:t>Limitations:</w:t>
            </w:r>
            <w:r>
              <w:rPr>
                <w:rFonts w:ascii="Open Sans" w:hAnsi="Open Sans" w:cs="Open Sans"/>
              </w:rPr>
              <w:t xml:space="preserve">  One activity tracker per year.</w:t>
            </w:r>
          </w:p>
        </w:tc>
      </w:tr>
      <w:tr w:rsidR="00BA03E4" w:rsidRPr="00D223A4" w14:paraId="234056AC" w14:textId="77777777" w:rsidTr="1EF4FD57">
        <w:tc>
          <w:tcPr>
            <w:tcW w:w="3235" w:type="dxa"/>
          </w:tcPr>
          <w:p w14:paraId="5DE1D637" w14:textId="4DF29D0B" w:rsidR="00824205" w:rsidRPr="00D223A4" w:rsidRDefault="00824205" w:rsidP="00824205">
            <w:pPr>
              <w:rPr>
                <w:rFonts w:ascii="Open Sans" w:hAnsi="Open Sans" w:cs="Open Sans"/>
                <w:b/>
                <w:bCs/>
                <w:highlight w:val="yellow"/>
              </w:rPr>
            </w:pPr>
            <w:r w:rsidRPr="00D223A4">
              <w:rPr>
                <w:rFonts w:ascii="Open Sans" w:hAnsi="Open Sans" w:cs="Open Sans"/>
                <w:b/>
                <w:bCs/>
              </w:rPr>
              <w:t xml:space="preserve">Blood Pressure </w:t>
            </w:r>
            <w:r w:rsidR="003E53AF">
              <w:rPr>
                <w:rFonts w:ascii="Open Sans" w:hAnsi="Open Sans" w:cs="Open Sans"/>
                <w:b/>
                <w:bCs/>
              </w:rPr>
              <w:t>M</w:t>
            </w:r>
            <w:r w:rsidRPr="00D223A4">
              <w:rPr>
                <w:rFonts w:ascii="Open Sans" w:hAnsi="Open Sans" w:cs="Open Sans"/>
                <w:b/>
                <w:bCs/>
              </w:rPr>
              <w:t xml:space="preserve">onitor                    </w:t>
            </w:r>
            <w:r w:rsidRPr="00D223A4">
              <w:rPr>
                <w:rFonts w:ascii="Open Sans" w:hAnsi="Open Sans" w:cs="Open Sans"/>
              </w:rPr>
              <w:t xml:space="preserve">                                                             </w:t>
            </w:r>
          </w:p>
        </w:tc>
        <w:tc>
          <w:tcPr>
            <w:tcW w:w="4050" w:type="dxa"/>
          </w:tcPr>
          <w:p w14:paraId="400A8890" w14:textId="42DC154E" w:rsidR="00824205" w:rsidRPr="00D223A4" w:rsidRDefault="00824205" w:rsidP="00824205">
            <w:pPr>
              <w:rPr>
                <w:rFonts w:ascii="Open Sans" w:hAnsi="Open Sans" w:cs="Open Sans"/>
                <w:b/>
                <w:bCs/>
              </w:rPr>
            </w:pPr>
            <w:r w:rsidRPr="00D223A4">
              <w:rPr>
                <w:rFonts w:ascii="Open Sans" w:hAnsi="Open Sans" w:cs="Open Sans"/>
              </w:rPr>
              <w:t xml:space="preserve">MSHO members with </w:t>
            </w:r>
            <w:r w:rsidRPr="00D223A4">
              <w:rPr>
                <w:rFonts w:ascii="Open Sans" w:hAnsi="Open Sans" w:cs="Open Sans"/>
                <w:b/>
                <w:bCs/>
              </w:rPr>
              <w:t>hypertension</w:t>
            </w:r>
            <w:r w:rsidRPr="00D223A4">
              <w:rPr>
                <w:rFonts w:ascii="Open Sans" w:hAnsi="Open Sans" w:cs="Open Sans"/>
              </w:rPr>
              <w:t xml:space="preserve"> who use the Activity Tracker plus PERS device are eligible for one blood pressure monitor per year.</w:t>
            </w:r>
          </w:p>
        </w:tc>
        <w:tc>
          <w:tcPr>
            <w:tcW w:w="1080" w:type="dxa"/>
          </w:tcPr>
          <w:p w14:paraId="6F25C4EA" w14:textId="37D3AA62" w:rsidR="00824205" w:rsidRPr="00D223A4" w:rsidRDefault="00824205" w:rsidP="00824205">
            <w:pPr>
              <w:jc w:val="center"/>
              <w:rPr>
                <w:rFonts w:ascii="Open Sans" w:hAnsi="Open Sans" w:cs="Open Sans"/>
              </w:rPr>
            </w:pPr>
            <w:r w:rsidRPr="00D223A4">
              <w:rPr>
                <w:rFonts w:ascii="Open Sans" w:hAnsi="Open Sans" w:cs="Open Sans"/>
                <w:b/>
                <w:bCs/>
                <w:noProof/>
              </w:rPr>
              <w:drawing>
                <wp:inline distT="0" distB="0" distL="0" distR="0" wp14:anchorId="4E3C302B" wp14:editId="7610BA42">
                  <wp:extent cx="201168" cy="274320"/>
                  <wp:effectExtent l="0" t="0" r="8890" b="0"/>
                  <wp:docPr id="28" name="Graphic 2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1168" cy="274320"/>
                          </a:xfrm>
                          <a:prstGeom prst="rect">
                            <a:avLst/>
                          </a:prstGeom>
                        </pic:spPr>
                      </pic:pic>
                    </a:graphicData>
                  </a:graphic>
                </wp:inline>
              </w:drawing>
            </w:r>
          </w:p>
        </w:tc>
        <w:tc>
          <w:tcPr>
            <w:tcW w:w="990" w:type="dxa"/>
          </w:tcPr>
          <w:p w14:paraId="4248620F" w14:textId="77777777" w:rsidR="00824205" w:rsidRPr="00D223A4" w:rsidRDefault="00824205" w:rsidP="00824205">
            <w:pPr>
              <w:rPr>
                <w:rFonts w:ascii="Open Sans" w:hAnsi="Open Sans" w:cs="Open Sans"/>
                <w:b/>
                <w:bCs/>
              </w:rPr>
            </w:pPr>
          </w:p>
        </w:tc>
        <w:tc>
          <w:tcPr>
            <w:tcW w:w="4680" w:type="dxa"/>
          </w:tcPr>
          <w:p w14:paraId="4DAF0351" w14:textId="2F0E8FC6" w:rsidR="00824205" w:rsidRPr="00D223A4" w:rsidRDefault="00824205" w:rsidP="00824205">
            <w:pPr>
              <w:rPr>
                <w:rFonts w:ascii="Open Sans" w:hAnsi="Open Sans" w:cs="Open Sans"/>
                <w:b/>
                <w:bCs/>
              </w:rPr>
            </w:pPr>
            <w:r w:rsidRPr="00D223A4">
              <w:rPr>
                <w:rFonts w:ascii="Open Sans" w:hAnsi="Open Sans" w:cs="Open Sans"/>
                <w:b/>
                <w:bCs/>
              </w:rPr>
              <w:t xml:space="preserve">Qualifying Conditions: </w:t>
            </w:r>
            <w:r w:rsidRPr="00D223A4">
              <w:rPr>
                <w:rFonts w:ascii="Open Sans" w:hAnsi="Open Sans" w:cs="Open Sans"/>
              </w:rPr>
              <w:t>Yes.</w:t>
            </w:r>
            <w:r w:rsidRPr="00D223A4">
              <w:rPr>
                <w:rFonts w:ascii="Open Sans" w:hAnsi="Open Sans" w:cs="Open Sans"/>
                <w:b/>
                <w:bCs/>
              </w:rPr>
              <w:t xml:space="preserve"> </w:t>
            </w:r>
            <w:r w:rsidRPr="00D223A4">
              <w:rPr>
                <w:rFonts w:ascii="Open Sans" w:hAnsi="Open Sans" w:cs="Open Sans"/>
              </w:rPr>
              <w:t>Available to</w:t>
            </w:r>
            <w:r w:rsidRPr="00D223A4">
              <w:rPr>
                <w:rFonts w:ascii="Open Sans" w:hAnsi="Open Sans" w:cs="Open Sans"/>
                <w:b/>
                <w:bCs/>
              </w:rPr>
              <w:t xml:space="preserve"> </w:t>
            </w:r>
            <w:r w:rsidRPr="00D223A4">
              <w:rPr>
                <w:rFonts w:ascii="Open Sans" w:hAnsi="Open Sans" w:cs="Open Sans"/>
              </w:rPr>
              <w:t xml:space="preserve">MSHO members with </w:t>
            </w:r>
            <w:r w:rsidRPr="00D223A4">
              <w:rPr>
                <w:rFonts w:ascii="Open Sans" w:hAnsi="Open Sans" w:cs="Open Sans"/>
                <w:b/>
                <w:bCs/>
              </w:rPr>
              <w:t xml:space="preserve">hypertension </w:t>
            </w:r>
            <w:r w:rsidRPr="00635751">
              <w:rPr>
                <w:rFonts w:ascii="Open Sans" w:hAnsi="Open Sans" w:cs="Open Sans"/>
              </w:rPr>
              <w:t xml:space="preserve">diagnosis on file with UCare claims </w:t>
            </w:r>
            <w:r w:rsidRPr="00D223A4">
              <w:rPr>
                <w:rFonts w:ascii="Open Sans" w:hAnsi="Open Sans" w:cs="Open Sans"/>
                <w:b/>
                <w:bCs/>
              </w:rPr>
              <w:t>and who use the Activity Tracker plus PERS device.</w:t>
            </w:r>
          </w:p>
          <w:p w14:paraId="137E95BE" w14:textId="77777777" w:rsidR="00824205" w:rsidRPr="00D223A4" w:rsidRDefault="00824205" w:rsidP="00824205">
            <w:pPr>
              <w:rPr>
                <w:rFonts w:ascii="Open Sans" w:hAnsi="Open Sans" w:cs="Open Sans"/>
              </w:rPr>
            </w:pPr>
          </w:p>
          <w:p w14:paraId="007A59A6" w14:textId="027F65A0" w:rsidR="00824205" w:rsidRPr="00D223A4" w:rsidRDefault="00824205" w:rsidP="00824205">
            <w:pPr>
              <w:rPr>
                <w:rFonts w:ascii="Open Sans" w:eastAsia="Open Sans" w:hAnsi="Open Sans" w:cs="Open Sans"/>
              </w:rPr>
            </w:pPr>
            <w:r w:rsidRPr="00D223A4">
              <w:rPr>
                <w:rFonts w:ascii="Open Sans" w:hAnsi="Open Sans" w:cs="Open Sans"/>
                <w:b/>
                <w:bCs/>
              </w:rPr>
              <w:t xml:space="preserve">Care Coordinator: </w:t>
            </w:r>
            <w:r w:rsidRPr="00D223A4">
              <w:rPr>
                <w:rFonts w:ascii="Open Sans" w:hAnsi="Open Sans" w:cs="Open Sans"/>
              </w:rPr>
              <w:t xml:space="preserve">Request using </w:t>
            </w:r>
            <w:hyperlink r:id="rId31" w:history="1">
              <w:r w:rsidRPr="00D223A4">
                <w:rPr>
                  <w:rStyle w:val="Hyperlink"/>
                  <w:rFonts w:ascii="Open Sans" w:hAnsi="Open Sans" w:cs="Open Sans"/>
                </w:rPr>
                <w:t>REEMO Smartwatch and/or Blood Pressure Monitor Order Form</w:t>
              </w:r>
            </w:hyperlink>
            <w:r w:rsidRPr="00D223A4">
              <w:rPr>
                <w:rFonts w:ascii="Open Sans" w:hAnsi="Open Sans" w:cs="Open Sans"/>
              </w:rPr>
              <w:t xml:space="preserve"> on the  </w:t>
            </w:r>
            <w:hyperlink r:id="rId32" w:history="1">
              <w:r w:rsidRPr="00D223A4">
                <w:rPr>
                  <w:rStyle w:val="Hyperlink"/>
                  <w:rFonts w:ascii="Open Sans" w:eastAsia="Open Sans" w:hAnsi="Open Sans" w:cs="Open Sans"/>
                </w:rPr>
                <w:t>Care Coordination Website</w:t>
              </w:r>
            </w:hyperlink>
            <w:r w:rsidRPr="00D223A4">
              <w:rPr>
                <w:rStyle w:val="Hyperlink"/>
                <w:rFonts w:ascii="Open Sans" w:eastAsia="Open Sans" w:hAnsi="Open Sans" w:cs="Open Sans"/>
              </w:rPr>
              <w:t>.</w:t>
            </w:r>
          </w:p>
        </w:tc>
      </w:tr>
      <w:tr w:rsidR="00BA03E4" w:rsidRPr="00D223A4" w14:paraId="18FA28DE" w14:textId="77777777" w:rsidTr="1EF4FD57">
        <w:tc>
          <w:tcPr>
            <w:tcW w:w="3235" w:type="dxa"/>
          </w:tcPr>
          <w:p w14:paraId="6E85102C" w14:textId="3F0D81ED" w:rsidR="00824205" w:rsidRPr="00D223A4" w:rsidRDefault="00824205" w:rsidP="00824205">
            <w:pPr>
              <w:rPr>
                <w:rFonts w:ascii="Open Sans" w:hAnsi="Open Sans" w:cs="Open Sans"/>
                <w:b/>
                <w:bCs/>
              </w:rPr>
            </w:pPr>
            <w:r w:rsidRPr="00D223A4">
              <w:rPr>
                <w:rFonts w:ascii="Open Sans" w:hAnsi="Open Sans" w:cs="Open Sans"/>
                <w:b/>
                <w:bCs/>
                <w:highlight w:val="yellow"/>
              </w:rPr>
              <w:t>Therapeutic Massage</w:t>
            </w:r>
          </w:p>
        </w:tc>
        <w:tc>
          <w:tcPr>
            <w:tcW w:w="4050" w:type="dxa"/>
          </w:tcPr>
          <w:p w14:paraId="01CA6232" w14:textId="178BA8B4" w:rsidR="00824205" w:rsidRPr="00D223A4" w:rsidRDefault="00824205" w:rsidP="00824205">
            <w:pPr>
              <w:rPr>
                <w:rFonts w:ascii="Open Sans" w:hAnsi="Open Sans" w:cs="Open Sans"/>
              </w:rPr>
            </w:pPr>
            <w:r w:rsidRPr="00839149">
              <w:rPr>
                <w:rFonts w:ascii="Open Sans" w:hAnsi="Open Sans" w:cs="Open Sans"/>
              </w:rPr>
              <w:t>Up to 6</w:t>
            </w:r>
            <w:r w:rsidRPr="00839149" w:rsidDel="003C1194">
              <w:rPr>
                <w:rFonts w:ascii="Open Sans" w:hAnsi="Open Sans" w:cs="Open Sans"/>
              </w:rPr>
              <w:t xml:space="preserve"> </w:t>
            </w:r>
            <w:r w:rsidRPr="00839149" w:rsidDel="007B2300">
              <w:rPr>
                <w:rFonts w:ascii="Open Sans" w:hAnsi="Open Sans" w:cs="Open Sans"/>
              </w:rPr>
              <w:t>(</w:t>
            </w:r>
            <w:r w:rsidRPr="00839149">
              <w:rPr>
                <w:rFonts w:ascii="Open Sans" w:hAnsi="Open Sans" w:cs="Open Sans"/>
              </w:rPr>
              <w:t>60-minute</w:t>
            </w:r>
            <w:r>
              <w:rPr>
                <w:rFonts w:ascii="Open Sans" w:hAnsi="Open Sans" w:cs="Open Sans"/>
              </w:rPr>
              <w:t>s each visit</w:t>
            </w:r>
            <w:r w:rsidRPr="00839149">
              <w:rPr>
                <w:rFonts w:ascii="Open Sans" w:hAnsi="Open Sans" w:cs="Open Sans"/>
              </w:rPr>
              <w:t xml:space="preserve">) therapeutic massage visits per year for members with </w:t>
            </w:r>
            <w:r w:rsidRPr="00839149">
              <w:rPr>
                <w:rFonts w:ascii="Open Sans" w:hAnsi="Open Sans" w:cs="Open Sans"/>
                <w:b/>
                <w:bCs/>
              </w:rPr>
              <w:t>qualifying condition</w:t>
            </w:r>
            <w:r w:rsidRPr="00839149">
              <w:rPr>
                <w:rFonts w:ascii="Open Sans" w:hAnsi="Open Sans" w:cs="Open Sans"/>
              </w:rPr>
              <w:t>.</w:t>
            </w:r>
          </w:p>
        </w:tc>
        <w:tc>
          <w:tcPr>
            <w:tcW w:w="1080" w:type="dxa"/>
          </w:tcPr>
          <w:p w14:paraId="4C25D588" w14:textId="467668FB" w:rsidR="00824205" w:rsidRPr="00D223A4" w:rsidRDefault="00824205" w:rsidP="00824205">
            <w:pPr>
              <w:jc w:val="center"/>
              <w:rPr>
                <w:rFonts w:ascii="Open Sans" w:hAnsi="Open Sans" w:cs="Open Sans"/>
                <w:b/>
                <w:bCs/>
                <w:noProof/>
              </w:rPr>
            </w:pPr>
            <w:r w:rsidRPr="00D223A4">
              <w:rPr>
                <w:rFonts w:ascii="Open Sans" w:hAnsi="Open Sans" w:cs="Open Sans"/>
                <w:b/>
                <w:bCs/>
                <w:noProof/>
              </w:rPr>
              <w:drawing>
                <wp:inline distT="0" distB="0" distL="0" distR="0" wp14:anchorId="47A64A6A" wp14:editId="518192A8">
                  <wp:extent cx="201168" cy="274320"/>
                  <wp:effectExtent l="0" t="0" r="8890" b="0"/>
                  <wp:docPr id="9" name="Graphic 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1168" cy="274320"/>
                          </a:xfrm>
                          <a:prstGeom prst="rect">
                            <a:avLst/>
                          </a:prstGeom>
                        </pic:spPr>
                      </pic:pic>
                    </a:graphicData>
                  </a:graphic>
                </wp:inline>
              </w:drawing>
            </w:r>
          </w:p>
        </w:tc>
        <w:tc>
          <w:tcPr>
            <w:tcW w:w="990" w:type="dxa"/>
          </w:tcPr>
          <w:p w14:paraId="627D932E" w14:textId="77777777" w:rsidR="00824205" w:rsidRPr="00D223A4" w:rsidRDefault="00824205" w:rsidP="00824205">
            <w:pPr>
              <w:rPr>
                <w:rFonts w:ascii="Open Sans" w:hAnsi="Open Sans" w:cs="Open Sans"/>
                <w:b/>
                <w:bCs/>
              </w:rPr>
            </w:pPr>
          </w:p>
        </w:tc>
        <w:tc>
          <w:tcPr>
            <w:tcW w:w="4680" w:type="dxa"/>
          </w:tcPr>
          <w:p w14:paraId="4D8AE535" w14:textId="77777777" w:rsidR="00CB0D22" w:rsidRDefault="00824205" w:rsidP="00824205">
            <w:pPr>
              <w:rPr>
                <w:rFonts w:ascii="Open Sans" w:hAnsi="Open Sans" w:cs="Open Sans"/>
              </w:rPr>
            </w:pPr>
            <w:r w:rsidRPr="00D223A4">
              <w:rPr>
                <w:rFonts w:ascii="Open Sans" w:hAnsi="Open Sans" w:cs="Open Sans"/>
                <w:b/>
                <w:bCs/>
              </w:rPr>
              <w:t xml:space="preserve">Qualifying conditions: </w:t>
            </w:r>
            <w:r w:rsidRPr="00D223A4">
              <w:rPr>
                <w:rFonts w:ascii="Open Sans" w:hAnsi="Open Sans" w:cs="Open Sans"/>
              </w:rPr>
              <w:t>Yes.</w:t>
            </w:r>
            <w:r w:rsidRPr="00D223A4">
              <w:rPr>
                <w:rFonts w:ascii="Open Sans" w:hAnsi="Open Sans" w:cs="Open Sans"/>
                <w:b/>
                <w:bCs/>
              </w:rPr>
              <w:t xml:space="preserve"> </w:t>
            </w:r>
            <w:r w:rsidRPr="00D223A4">
              <w:rPr>
                <w:rFonts w:ascii="Open Sans" w:hAnsi="Open Sans" w:cs="Open Sans"/>
              </w:rPr>
              <w:t>Available to MSHO members with</w:t>
            </w:r>
            <w:r w:rsidRPr="00D223A4">
              <w:rPr>
                <w:rFonts w:ascii="Open Sans" w:hAnsi="Open Sans" w:cs="Open Sans"/>
                <w:b/>
                <w:bCs/>
              </w:rPr>
              <w:t xml:space="preserve"> back pain, neck and shoulder pain, headache, carpal tunnel syndrome, osteoarthritis, or fibromyalgia </w:t>
            </w:r>
            <w:r w:rsidRPr="00D223A4">
              <w:rPr>
                <w:rFonts w:ascii="Open Sans" w:hAnsi="Open Sans" w:cs="Open Sans"/>
              </w:rPr>
              <w:t>diagnosis</w:t>
            </w:r>
            <w:r w:rsidR="00D713B2">
              <w:rPr>
                <w:rFonts w:ascii="Open Sans" w:hAnsi="Open Sans" w:cs="Open Sans"/>
              </w:rPr>
              <w:t xml:space="preserve">. </w:t>
            </w:r>
          </w:p>
          <w:p w14:paraId="4F5878CC" w14:textId="77777777" w:rsidR="00157FF6" w:rsidRDefault="00157FF6" w:rsidP="00824205">
            <w:pPr>
              <w:rPr>
                <w:rFonts w:ascii="Open Sans" w:hAnsi="Open Sans" w:cs="Open Sans"/>
              </w:rPr>
            </w:pPr>
          </w:p>
          <w:p w14:paraId="4C174053" w14:textId="4302F73A" w:rsidR="00824205" w:rsidRDefault="00824205" w:rsidP="00824205">
            <w:pPr>
              <w:rPr>
                <w:rFonts w:ascii="Open Sans" w:hAnsi="Open Sans" w:cs="Open Sans"/>
              </w:rPr>
            </w:pPr>
            <w:r w:rsidRPr="00B7579F">
              <w:rPr>
                <w:rFonts w:ascii="Open Sans" w:hAnsi="Open Sans" w:cs="Open Sans"/>
                <w:b/>
                <w:bCs/>
              </w:rPr>
              <w:t xml:space="preserve">Care Coordinator:  </w:t>
            </w:r>
            <w:r w:rsidR="00202C83" w:rsidRPr="00202C83">
              <w:rPr>
                <w:rFonts w:ascii="Segoe UI" w:hAnsi="Segoe UI" w:cs="Segoe UI"/>
                <w:sz w:val="18"/>
                <w:szCs w:val="18"/>
              </w:rPr>
              <w:t xml:space="preserve"> </w:t>
            </w:r>
            <w:r w:rsidR="00E022C6" w:rsidRPr="00D639E2">
              <w:rPr>
                <w:rFonts w:ascii="Open Sans" w:hAnsi="Open Sans" w:cs="Open Sans"/>
              </w:rPr>
              <w:t>Ther</w:t>
            </w:r>
            <w:r w:rsidR="00D639E2" w:rsidRPr="00D639E2">
              <w:rPr>
                <w:rFonts w:ascii="Open Sans" w:hAnsi="Open Sans" w:cs="Open Sans"/>
              </w:rPr>
              <w:t xml:space="preserve">apeutic </w:t>
            </w:r>
            <w:r w:rsidR="00202C83" w:rsidRPr="00202C83">
              <w:rPr>
                <w:rFonts w:ascii="Open Sans" w:hAnsi="Open Sans" w:cs="Open Sans"/>
              </w:rPr>
              <w:t>Massage Provider is responsible for ensuring member has appropriate diagnosis to treat and provide therapeutic massage benefit.</w:t>
            </w:r>
          </w:p>
          <w:p w14:paraId="31A38268" w14:textId="77777777" w:rsidR="00824205" w:rsidRPr="007103F1" w:rsidRDefault="00824205" w:rsidP="00824205">
            <w:pPr>
              <w:rPr>
                <w:rFonts w:ascii="Open Sans" w:hAnsi="Open Sans" w:cs="Open Sans"/>
              </w:rPr>
            </w:pPr>
          </w:p>
          <w:p w14:paraId="5DE07D79" w14:textId="458029F6" w:rsidR="00824205" w:rsidRDefault="00824205" w:rsidP="00824205">
            <w:pPr>
              <w:rPr>
                <w:rFonts w:ascii="Open Sans" w:hAnsi="Open Sans" w:cs="Open Sans"/>
              </w:rPr>
            </w:pPr>
            <w:r w:rsidRPr="001E6173">
              <w:rPr>
                <w:rFonts w:ascii="Open Sans" w:hAnsi="Open Sans" w:cs="Open Sans"/>
              </w:rPr>
              <w:lastRenderedPageBreak/>
              <w:t xml:space="preserve">See UCare’s Provider Search tool to locate </w:t>
            </w:r>
            <w:r>
              <w:rPr>
                <w:rFonts w:ascii="Open Sans" w:hAnsi="Open Sans" w:cs="Open Sans"/>
              </w:rPr>
              <w:t xml:space="preserve">in-network </w:t>
            </w:r>
            <w:r w:rsidR="00935768">
              <w:rPr>
                <w:rFonts w:ascii="Open Sans" w:hAnsi="Open Sans" w:cs="Open Sans"/>
              </w:rPr>
              <w:t>Therapeutic</w:t>
            </w:r>
            <w:r w:rsidRPr="001E6173">
              <w:rPr>
                <w:rFonts w:ascii="Open Sans" w:hAnsi="Open Sans" w:cs="Open Sans"/>
              </w:rPr>
              <w:t xml:space="preserve"> Massage provider</w:t>
            </w:r>
            <w:r>
              <w:rPr>
                <w:rFonts w:ascii="Open Sans" w:hAnsi="Open Sans" w:cs="Open Sans"/>
              </w:rPr>
              <w:t>s</w:t>
            </w:r>
            <w:r w:rsidRPr="001E6173">
              <w:rPr>
                <w:rFonts w:ascii="Open Sans" w:hAnsi="Open Sans" w:cs="Open Sans"/>
              </w:rPr>
              <w:t>.</w:t>
            </w:r>
            <w:r w:rsidR="00E35820">
              <w:rPr>
                <w:rFonts w:ascii="Open Sans" w:hAnsi="Open Sans" w:cs="Open Sans"/>
              </w:rPr>
              <w:t xml:space="preserve"> </w:t>
            </w:r>
            <w:r w:rsidR="00AD326B">
              <w:rPr>
                <w:rFonts w:ascii="Open Sans" w:hAnsi="Open Sans" w:cs="Open Sans"/>
              </w:rPr>
              <w:t>Search “</w:t>
            </w:r>
            <w:r w:rsidR="00135A0F">
              <w:rPr>
                <w:rFonts w:ascii="Open Sans" w:hAnsi="Open Sans" w:cs="Open Sans"/>
              </w:rPr>
              <w:t>M</w:t>
            </w:r>
            <w:r w:rsidR="00AD326B">
              <w:rPr>
                <w:rFonts w:ascii="Open Sans" w:hAnsi="Open Sans" w:cs="Open Sans"/>
              </w:rPr>
              <w:t xml:space="preserve">assage” or by provider name. </w:t>
            </w:r>
          </w:p>
          <w:p w14:paraId="125DEFB1" w14:textId="5CEF280E" w:rsidR="00824205" w:rsidRPr="00D223A4" w:rsidRDefault="00824205" w:rsidP="00824205">
            <w:pPr>
              <w:rPr>
                <w:rFonts w:ascii="Open Sans" w:hAnsi="Open Sans" w:cs="Open Sans"/>
                <w:b/>
                <w:bCs/>
              </w:rPr>
            </w:pPr>
            <w:r w:rsidRPr="001E6173">
              <w:rPr>
                <w:rFonts w:ascii="Open Sans" w:hAnsi="Open Sans" w:cs="Open Sans"/>
              </w:rPr>
              <w:t xml:space="preserve">  </w:t>
            </w:r>
          </w:p>
          <w:p w14:paraId="6C27694D" w14:textId="57B83A8E" w:rsidR="00824205" w:rsidRPr="00D223A4" w:rsidRDefault="00824205" w:rsidP="00824205">
            <w:pPr>
              <w:rPr>
                <w:rFonts w:ascii="Open Sans" w:hAnsi="Open Sans" w:cs="Open Sans"/>
                <w:b/>
                <w:bCs/>
              </w:rPr>
            </w:pPr>
          </w:p>
          <w:p w14:paraId="3CDB1629" w14:textId="05A1D51E" w:rsidR="0058441C" w:rsidRDefault="00824205" w:rsidP="00824205">
            <w:pPr>
              <w:rPr>
                <w:rFonts w:ascii="Open Sans" w:hAnsi="Open Sans" w:cs="Open Sans"/>
              </w:rPr>
            </w:pPr>
            <w:r w:rsidRPr="00EE446C">
              <w:rPr>
                <w:rFonts w:ascii="Open Sans" w:hAnsi="Open Sans" w:cs="Open Sans"/>
                <w:b/>
              </w:rPr>
              <w:t>Limitations:</w:t>
            </w:r>
            <w:r w:rsidRPr="00839149">
              <w:rPr>
                <w:rFonts w:ascii="Open Sans" w:hAnsi="Open Sans" w:cs="Open Sans"/>
              </w:rPr>
              <w:t xml:space="preserve"> </w:t>
            </w:r>
            <w:r>
              <w:rPr>
                <w:rFonts w:ascii="Open Sans" w:hAnsi="Open Sans" w:cs="Open Sans"/>
              </w:rPr>
              <w:t xml:space="preserve">Limited provider availability.  </w:t>
            </w:r>
            <w:r w:rsidRPr="00839149">
              <w:rPr>
                <w:rFonts w:ascii="Open Sans" w:hAnsi="Open Sans" w:cs="Open Sans"/>
              </w:rPr>
              <w:t>Sessions exceeding 60-minutes (4 units) are member responsibility.</w:t>
            </w:r>
            <w:r>
              <w:rPr>
                <w:rFonts w:ascii="Open Sans" w:hAnsi="Open Sans" w:cs="Open Sans"/>
              </w:rPr>
              <w:t xml:space="preserve"> May not exceed 6 sessions.  Transportation is not available to supplemental therapeutic massage benefit.</w:t>
            </w:r>
            <w:r w:rsidR="00E81285">
              <w:rPr>
                <w:rFonts w:ascii="Open Sans" w:hAnsi="Open Sans" w:cs="Open Sans"/>
              </w:rPr>
              <w:t xml:space="preserve"> </w:t>
            </w:r>
          </w:p>
          <w:p w14:paraId="1997336D" w14:textId="77777777" w:rsidR="00377A13" w:rsidRDefault="00377A13" w:rsidP="00F84F7A">
            <w:pPr>
              <w:rPr>
                <w:rFonts w:ascii="Open Sans" w:hAnsi="Open Sans" w:cs="Open Sans"/>
                <w:b/>
                <w:bCs/>
              </w:rPr>
            </w:pPr>
          </w:p>
          <w:p w14:paraId="06843537" w14:textId="7866C4C2" w:rsidR="00F84F7A" w:rsidRPr="00D223A4" w:rsidRDefault="00E81285" w:rsidP="00F84F7A">
            <w:pPr>
              <w:rPr>
                <w:rFonts w:ascii="Open Sans" w:hAnsi="Open Sans" w:cs="Open Sans"/>
              </w:rPr>
            </w:pPr>
            <w:r w:rsidRPr="0058441C">
              <w:rPr>
                <w:rFonts w:ascii="Open Sans" w:hAnsi="Open Sans" w:cs="Open Sans"/>
                <w:b/>
                <w:bCs/>
              </w:rPr>
              <w:t>Non-</w:t>
            </w:r>
            <w:r w:rsidR="0058441C" w:rsidRPr="0058441C">
              <w:rPr>
                <w:rFonts w:ascii="Open Sans" w:hAnsi="Open Sans" w:cs="Open Sans"/>
                <w:b/>
                <w:bCs/>
              </w:rPr>
              <w:t>Covered</w:t>
            </w:r>
            <w:r w:rsidR="0058441C">
              <w:rPr>
                <w:rFonts w:ascii="Open Sans" w:hAnsi="Open Sans" w:cs="Open Sans"/>
              </w:rPr>
              <w:t>: Massage for the comfort or convenience of the member</w:t>
            </w:r>
            <w:r w:rsidR="00806C96">
              <w:rPr>
                <w:rFonts w:ascii="Open Sans" w:hAnsi="Open Sans" w:cs="Open Sans"/>
              </w:rPr>
              <w:t xml:space="preserve">. </w:t>
            </w:r>
            <w:r w:rsidR="00F84F7A">
              <w:rPr>
                <w:rFonts w:ascii="Open Sans" w:hAnsi="Open Sans" w:cs="Open Sans"/>
              </w:rPr>
              <w:t>Non-network massage providers, including massages provided at spas.</w:t>
            </w:r>
          </w:p>
        </w:tc>
      </w:tr>
      <w:tr w:rsidR="00BA03E4" w:rsidRPr="00D223A4" w14:paraId="4ECCD4A6" w14:textId="77777777" w:rsidTr="1EF4FD57">
        <w:tc>
          <w:tcPr>
            <w:tcW w:w="3235" w:type="dxa"/>
          </w:tcPr>
          <w:p w14:paraId="4DA9F1E6" w14:textId="6CE3E9FB" w:rsidR="00824205" w:rsidRPr="00D223A4" w:rsidRDefault="00824205" w:rsidP="00824205">
            <w:pPr>
              <w:rPr>
                <w:rFonts w:ascii="Open Sans" w:hAnsi="Open Sans" w:cs="Open Sans"/>
                <w:b/>
                <w:bCs/>
              </w:rPr>
            </w:pPr>
            <w:r>
              <w:rPr>
                <w:rFonts w:ascii="Open Sans" w:hAnsi="Open Sans" w:cs="Open Sans"/>
                <w:b/>
                <w:bCs/>
                <w:highlight w:val="yellow"/>
              </w:rPr>
              <w:lastRenderedPageBreak/>
              <w:t xml:space="preserve">Additional </w:t>
            </w:r>
            <w:r w:rsidRPr="00D223A4">
              <w:rPr>
                <w:rFonts w:ascii="Open Sans" w:hAnsi="Open Sans" w:cs="Open Sans"/>
                <w:b/>
                <w:bCs/>
                <w:highlight w:val="yellow"/>
              </w:rPr>
              <w:t>Acupuncture</w:t>
            </w:r>
          </w:p>
        </w:tc>
        <w:tc>
          <w:tcPr>
            <w:tcW w:w="4050" w:type="dxa"/>
          </w:tcPr>
          <w:p w14:paraId="0BB1F5DA" w14:textId="0DB6BC9F" w:rsidR="00824205" w:rsidRPr="00D223A4" w:rsidRDefault="00824205" w:rsidP="00824205">
            <w:pPr>
              <w:rPr>
                <w:rFonts w:ascii="Open Sans" w:hAnsi="Open Sans" w:cs="Open Sans"/>
              </w:rPr>
            </w:pPr>
            <w:r w:rsidRPr="00D223A4">
              <w:rPr>
                <w:rFonts w:ascii="Open Sans" w:hAnsi="Open Sans" w:cs="Open Sans"/>
              </w:rPr>
              <w:t xml:space="preserve">Up to 12 additional visits of acupuncture per year for members with </w:t>
            </w:r>
            <w:r w:rsidRPr="00D223A4">
              <w:rPr>
                <w:rFonts w:ascii="Open Sans" w:hAnsi="Open Sans" w:cs="Open Sans"/>
                <w:b/>
                <w:bCs/>
              </w:rPr>
              <w:t>qualifying condition.</w:t>
            </w:r>
          </w:p>
        </w:tc>
        <w:tc>
          <w:tcPr>
            <w:tcW w:w="1080" w:type="dxa"/>
          </w:tcPr>
          <w:p w14:paraId="453151E2" w14:textId="0401D8AC" w:rsidR="00824205" w:rsidRPr="00D223A4" w:rsidRDefault="00824205" w:rsidP="00824205">
            <w:pPr>
              <w:jc w:val="center"/>
              <w:rPr>
                <w:rFonts w:ascii="Open Sans" w:hAnsi="Open Sans" w:cs="Open Sans"/>
                <w:b/>
                <w:bCs/>
                <w:noProof/>
              </w:rPr>
            </w:pPr>
            <w:r w:rsidRPr="00D223A4">
              <w:rPr>
                <w:rFonts w:ascii="Open Sans" w:hAnsi="Open Sans" w:cs="Open Sans"/>
                <w:b/>
                <w:bCs/>
                <w:noProof/>
              </w:rPr>
              <w:drawing>
                <wp:inline distT="0" distB="0" distL="0" distR="0" wp14:anchorId="55E1EDFD" wp14:editId="5773E2E4">
                  <wp:extent cx="201168" cy="274320"/>
                  <wp:effectExtent l="0" t="0" r="8890" b="0"/>
                  <wp:docPr id="7" name="Graphic 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1168" cy="274320"/>
                          </a:xfrm>
                          <a:prstGeom prst="rect">
                            <a:avLst/>
                          </a:prstGeom>
                        </pic:spPr>
                      </pic:pic>
                    </a:graphicData>
                  </a:graphic>
                </wp:inline>
              </w:drawing>
            </w:r>
          </w:p>
        </w:tc>
        <w:tc>
          <w:tcPr>
            <w:tcW w:w="990" w:type="dxa"/>
          </w:tcPr>
          <w:p w14:paraId="101F32F5" w14:textId="77777777" w:rsidR="00824205" w:rsidRPr="00D223A4" w:rsidRDefault="00824205" w:rsidP="00824205">
            <w:pPr>
              <w:rPr>
                <w:rFonts w:ascii="Open Sans" w:hAnsi="Open Sans" w:cs="Open Sans"/>
                <w:b/>
                <w:bCs/>
              </w:rPr>
            </w:pPr>
          </w:p>
        </w:tc>
        <w:tc>
          <w:tcPr>
            <w:tcW w:w="4680" w:type="dxa"/>
          </w:tcPr>
          <w:p w14:paraId="132B36A3" w14:textId="4A601694" w:rsidR="00824205" w:rsidRPr="00D223A4" w:rsidRDefault="00824205" w:rsidP="00824205">
            <w:pPr>
              <w:rPr>
                <w:rFonts w:ascii="Open Sans" w:hAnsi="Open Sans" w:cs="Open Sans"/>
                <w:b/>
                <w:bCs/>
              </w:rPr>
            </w:pPr>
            <w:r w:rsidRPr="00D223A4">
              <w:rPr>
                <w:rFonts w:ascii="Open Sans" w:hAnsi="Open Sans" w:cs="Open Sans"/>
                <w:b/>
                <w:bCs/>
              </w:rPr>
              <w:t xml:space="preserve">Qualifying conditions: </w:t>
            </w:r>
            <w:r w:rsidRPr="00D223A4">
              <w:rPr>
                <w:rFonts w:ascii="Open Sans" w:hAnsi="Open Sans" w:cs="Open Sans"/>
              </w:rPr>
              <w:t>Yes.</w:t>
            </w:r>
            <w:r w:rsidRPr="00D223A4">
              <w:rPr>
                <w:rFonts w:ascii="Open Sans" w:hAnsi="Open Sans" w:cs="Open Sans"/>
                <w:b/>
                <w:bCs/>
              </w:rPr>
              <w:t xml:space="preserve"> </w:t>
            </w:r>
            <w:r w:rsidRPr="00D223A4">
              <w:rPr>
                <w:rFonts w:ascii="Open Sans" w:hAnsi="Open Sans" w:cs="Open Sans"/>
              </w:rPr>
              <w:t>Available to MSHO members with</w:t>
            </w:r>
            <w:r w:rsidRPr="00D223A4">
              <w:rPr>
                <w:rFonts w:ascii="Open Sans" w:hAnsi="Open Sans" w:cs="Open Sans"/>
                <w:b/>
                <w:bCs/>
              </w:rPr>
              <w:t xml:space="preserve"> acute low back pain </w:t>
            </w:r>
            <w:r w:rsidRPr="00D223A4">
              <w:rPr>
                <w:rFonts w:ascii="Open Sans" w:hAnsi="Open Sans" w:cs="Open Sans"/>
              </w:rPr>
              <w:t>diagnosis on file with UCare claims.</w:t>
            </w:r>
            <w:r w:rsidRPr="00D223A4">
              <w:rPr>
                <w:rFonts w:ascii="Open Sans" w:hAnsi="Open Sans" w:cs="Open Sans"/>
                <w:b/>
                <w:bCs/>
              </w:rPr>
              <w:t xml:space="preserve"> </w:t>
            </w:r>
          </w:p>
          <w:p w14:paraId="24C307C4" w14:textId="77777777" w:rsidR="00824205" w:rsidRPr="00D223A4" w:rsidRDefault="00824205" w:rsidP="00824205">
            <w:pPr>
              <w:rPr>
                <w:rFonts w:ascii="Open Sans" w:hAnsi="Open Sans" w:cs="Open Sans"/>
                <w:b/>
                <w:bCs/>
              </w:rPr>
            </w:pPr>
          </w:p>
          <w:p w14:paraId="6EFBDEED" w14:textId="28EC2DBE" w:rsidR="00824205" w:rsidRPr="00D223A4" w:rsidRDefault="00824205" w:rsidP="00824205">
            <w:pPr>
              <w:rPr>
                <w:rFonts w:ascii="Open Sans" w:hAnsi="Open Sans" w:cs="Open Sans"/>
              </w:rPr>
            </w:pPr>
            <w:r w:rsidRPr="00D223A4">
              <w:rPr>
                <w:rFonts w:ascii="Open Sans" w:hAnsi="Open Sans" w:cs="Open Sans"/>
                <w:b/>
                <w:bCs/>
              </w:rPr>
              <w:t>Acute</w:t>
            </w:r>
            <w:r w:rsidRPr="00D223A4">
              <w:rPr>
                <w:rFonts w:ascii="Open Sans" w:hAnsi="Open Sans" w:cs="Open Sans"/>
              </w:rPr>
              <w:t>: Short-term/sudden (a few days or weeks)</w:t>
            </w:r>
          </w:p>
          <w:p w14:paraId="0442D604" w14:textId="77777777" w:rsidR="00824205" w:rsidRDefault="00824205" w:rsidP="00824205">
            <w:pPr>
              <w:rPr>
                <w:rFonts w:ascii="Open Sans" w:hAnsi="Open Sans" w:cs="Open Sans"/>
                <w:b/>
                <w:bCs/>
              </w:rPr>
            </w:pPr>
          </w:p>
          <w:p w14:paraId="62FAA64C" w14:textId="7B298E3E" w:rsidR="00824205" w:rsidRPr="00D223A4" w:rsidRDefault="00824205" w:rsidP="00824205">
            <w:pPr>
              <w:rPr>
                <w:rFonts w:ascii="Open Sans" w:hAnsi="Open Sans" w:cs="Open Sans"/>
                <w:b/>
                <w:bCs/>
              </w:rPr>
            </w:pPr>
            <w:r w:rsidRPr="00D223A4">
              <w:rPr>
                <w:rFonts w:ascii="Open Sans" w:hAnsi="Open Sans" w:cs="Open Sans"/>
                <w:b/>
                <w:bCs/>
              </w:rPr>
              <w:t>Chronic (not covered):</w:t>
            </w:r>
            <w:r w:rsidRPr="00D223A4">
              <w:rPr>
                <w:rFonts w:ascii="Open Sans" w:hAnsi="Open Sans" w:cs="Open Sans"/>
              </w:rPr>
              <w:t xml:space="preserve"> Pain that lasts 12 weeks or longer even after underlying cause has been treated.</w:t>
            </w:r>
          </w:p>
          <w:p w14:paraId="6B926CF5" w14:textId="4104F907" w:rsidR="00824205" w:rsidRPr="00D223A4" w:rsidRDefault="00824205" w:rsidP="00824205">
            <w:pPr>
              <w:rPr>
                <w:rFonts w:ascii="Open Sans" w:hAnsi="Open Sans" w:cs="Open Sans"/>
                <w:b/>
                <w:bCs/>
              </w:rPr>
            </w:pPr>
          </w:p>
          <w:p w14:paraId="4D320244" w14:textId="6EB18143" w:rsidR="00824205" w:rsidRPr="00244B71" w:rsidRDefault="00824205" w:rsidP="00824205">
            <w:pPr>
              <w:rPr>
                <w:rFonts w:ascii="Open Sans" w:hAnsi="Open Sans" w:cs="Open Sans"/>
                <w:b/>
                <w:bCs/>
              </w:rPr>
            </w:pPr>
            <w:r w:rsidRPr="00244B71">
              <w:rPr>
                <w:rFonts w:ascii="Open Sans" w:hAnsi="Open Sans" w:cs="Open Sans"/>
                <w:b/>
                <w:bCs/>
              </w:rPr>
              <w:t xml:space="preserve">Care Coordinator: </w:t>
            </w:r>
            <w:r w:rsidRPr="697DDBDF">
              <w:rPr>
                <w:rFonts w:ascii="Open Sans" w:hAnsi="Open Sans" w:cs="Open Sans"/>
                <w:b/>
              </w:rPr>
              <w:t>Contact</w:t>
            </w:r>
            <w:r w:rsidRPr="009B684F">
              <w:rPr>
                <w:rFonts w:ascii="Open Sans" w:hAnsi="Open Sans" w:cs="Open Sans"/>
              </w:rPr>
              <w:t xml:space="preserve"> UCare Customer Service 612-676-</w:t>
            </w:r>
            <w:r>
              <w:rPr>
                <w:rFonts w:ascii="Open Sans" w:hAnsi="Open Sans" w:cs="Open Sans"/>
              </w:rPr>
              <w:t>6868</w:t>
            </w:r>
            <w:r w:rsidRPr="009B684F">
              <w:rPr>
                <w:rFonts w:ascii="Open Sans" w:hAnsi="Open Sans" w:cs="Open Sans"/>
              </w:rPr>
              <w:t xml:space="preserve"> to inquire if member has qualifying condition on file.</w:t>
            </w:r>
            <w:r w:rsidRPr="00244B71">
              <w:rPr>
                <w:rFonts w:ascii="Open Sans" w:hAnsi="Open Sans" w:cs="Open Sans"/>
                <w:b/>
                <w:bCs/>
              </w:rPr>
              <w:t xml:space="preserve"> </w:t>
            </w:r>
          </w:p>
          <w:p w14:paraId="1A418FA0" w14:textId="347C4EFE" w:rsidR="00824205" w:rsidRDefault="00824205" w:rsidP="00824205">
            <w:pPr>
              <w:rPr>
                <w:rFonts w:ascii="Open Sans" w:hAnsi="Open Sans" w:cs="Open Sans"/>
                <w:b/>
                <w:bCs/>
              </w:rPr>
            </w:pPr>
          </w:p>
          <w:p w14:paraId="4439D790" w14:textId="621E2264" w:rsidR="00824205" w:rsidRDefault="00824205" w:rsidP="00824205">
            <w:pPr>
              <w:rPr>
                <w:rFonts w:ascii="Open Sans" w:hAnsi="Open Sans" w:cs="Open Sans"/>
              </w:rPr>
            </w:pPr>
            <w:r w:rsidRPr="00A3642A">
              <w:rPr>
                <w:rFonts w:ascii="Open Sans" w:hAnsi="Open Sans" w:cs="Open Sans"/>
              </w:rPr>
              <w:t>No authorization required</w:t>
            </w:r>
            <w:r>
              <w:rPr>
                <w:rFonts w:ascii="Open Sans" w:hAnsi="Open Sans" w:cs="Open Sans"/>
              </w:rPr>
              <w:t>.</w:t>
            </w:r>
          </w:p>
          <w:p w14:paraId="7DA5D1C2" w14:textId="77777777" w:rsidR="00824205" w:rsidRDefault="00824205" w:rsidP="00824205">
            <w:pPr>
              <w:rPr>
                <w:rFonts w:ascii="Open Sans" w:hAnsi="Open Sans" w:cs="Open Sans"/>
                <w:b/>
                <w:bCs/>
              </w:rPr>
            </w:pPr>
          </w:p>
          <w:p w14:paraId="581596F8" w14:textId="2AB11DD3" w:rsidR="00824205" w:rsidRDefault="00824205" w:rsidP="00824205">
            <w:pPr>
              <w:rPr>
                <w:rFonts w:ascii="Open Sans" w:hAnsi="Open Sans" w:cs="Open Sans"/>
                <w:b/>
                <w:bCs/>
              </w:rPr>
            </w:pPr>
            <w:r w:rsidRPr="00246B4C">
              <w:rPr>
                <w:rFonts w:ascii="Open Sans" w:hAnsi="Open Sans" w:cs="Open Sans"/>
              </w:rPr>
              <w:t>See UCare’s Provider Search tool to locate i</w:t>
            </w:r>
            <w:r w:rsidR="00DA52F3">
              <w:rPr>
                <w:rFonts w:ascii="Open Sans" w:hAnsi="Open Sans" w:cs="Open Sans"/>
              </w:rPr>
              <w:t>n</w:t>
            </w:r>
            <w:r w:rsidRPr="00246B4C">
              <w:rPr>
                <w:rFonts w:ascii="Open Sans" w:hAnsi="Open Sans" w:cs="Open Sans"/>
              </w:rPr>
              <w:t>-network Acupuncture specialty care</w:t>
            </w:r>
            <w:r>
              <w:rPr>
                <w:rFonts w:ascii="Open Sans" w:hAnsi="Open Sans" w:cs="Open Sans"/>
                <w:b/>
                <w:bCs/>
              </w:rPr>
              <w:t>.</w:t>
            </w:r>
          </w:p>
          <w:p w14:paraId="512195F7" w14:textId="77777777" w:rsidR="00824205" w:rsidRDefault="00824205" w:rsidP="00824205">
            <w:pPr>
              <w:rPr>
                <w:rFonts w:ascii="Open Sans" w:hAnsi="Open Sans" w:cs="Open Sans"/>
                <w:b/>
                <w:bCs/>
              </w:rPr>
            </w:pPr>
          </w:p>
          <w:p w14:paraId="17F28B0B" w14:textId="2CDBC3B9" w:rsidR="00824205" w:rsidRPr="00D223A4" w:rsidRDefault="00824205" w:rsidP="00824205">
            <w:pPr>
              <w:rPr>
                <w:rFonts w:ascii="Open Sans" w:hAnsi="Open Sans" w:cs="Open Sans"/>
                <w:b/>
                <w:bCs/>
              </w:rPr>
            </w:pPr>
            <w:r>
              <w:rPr>
                <w:rFonts w:ascii="Open Sans" w:hAnsi="Open Sans" w:cs="Open Sans"/>
                <w:b/>
                <w:bCs/>
              </w:rPr>
              <w:t xml:space="preserve">Limitations: </w:t>
            </w:r>
            <w:r>
              <w:rPr>
                <w:rFonts w:ascii="Open Sans" w:hAnsi="Open Sans" w:cs="Open Sans"/>
              </w:rPr>
              <w:t xml:space="preserve"> Transportation is not available to supplemental acupuncture benefit. </w:t>
            </w:r>
          </w:p>
        </w:tc>
      </w:tr>
      <w:tr w:rsidR="00BA03E4" w:rsidRPr="00D223A4" w14:paraId="039D94AA" w14:textId="77777777" w:rsidTr="1EF4FD57">
        <w:tc>
          <w:tcPr>
            <w:tcW w:w="3235" w:type="dxa"/>
          </w:tcPr>
          <w:p w14:paraId="2B713430" w14:textId="37F71515" w:rsidR="00824205" w:rsidRPr="00D223A4" w:rsidRDefault="00824205" w:rsidP="00824205">
            <w:pPr>
              <w:rPr>
                <w:rFonts w:ascii="Open Sans" w:hAnsi="Open Sans" w:cs="Open Sans"/>
                <w:b/>
                <w:bCs/>
              </w:rPr>
            </w:pPr>
            <w:r>
              <w:rPr>
                <w:rFonts w:ascii="Open Sans" w:hAnsi="Open Sans" w:cs="Open Sans"/>
                <w:b/>
                <w:bCs/>
                <w:highlight w:val="yellow"/>
              </w:rPr>
              <w:lastRenderedPageBreak/>
              <w:t xml:space="preserve">Additional </w:t>
            </w:r>
            <w:r w:rsidRPr="00D223A4">
              <w:rPr>
                <w:rFonts w:ascii="Open Sans" w:hAnsi="Open Sans" w:cs="Open Sans"/>
                <w:b/>
                <w:bCs/>
                <w:highlight w:val="yellow"/>
              </w:rPr>
              <w:t>Routine Chiropractic</w:t>
            </w:r>
          </w:p>
        </w:tc>
        <w:tc>
          <w:tcPr>
            <w:tcW w:w="4050" w:type="dxa"/>
          </w:tcPr>
          <w:p w14:paraId="30EBD341" w14:textId="3F7EB3BC" w:rsidR="00824205" w:rsidRPr="00D223A4" w:rsidRDefault="00824205" w:rsidP="00824205">
            <w:pPr>
              <w:rPr>
                <w:rFonts w:ascii="Open Sans" w:hAnsi="Open Sans" w:cs="Open Sans"/>
              </w:rPr>
            </w:pPr>
            <w:r w:rsidRPr="00D223A4">
              <w:rPr>
                <w:rFonts w:ascii="Open Sans" w:hAnsi="Open Sans" w:cs="Open Sans"/>
              </w:rPr>
              <w:t xml:space="preserve">Up to 12 visits /year – includes exams and adjustment of extremities for members with </w:t>
            </w:r>
            <w:r w:rsidRPr="00D223A4">
              <w:rPr>
                <w:rFonts w:ascii="Open Sans" w:hAnsi="Open Sans" w:cs="Open Sans"/>
                <w:b/>
              </w:rPr>
              <w:t>qualifying condition</w:t>
            </w:r>
            <w:r w:rsidRPr="00D223A4">
              <w:rPr>
                <w:rFonts w:ascii="Open Sans" w:hAnsi="Open Sans" w:cs="Open Sans"/>
              </w:rPr>
              <w:t>.</w:t>
            </w:r>
          </w:p>
        </w:tc>
        <w:tc>
          <w:tcPr>
            <w:tcW w:w="1080" w:type="dxa"/>
          </w:tcPr>
          <w:p w14:paraId="621438D5" w14:textId="300091EB" w:rsidR="00824205" w:rsidRPr="00D223A4" w:rsidRDefault="00824205" w:rsidP="00824205">
            <w:pPr>
              <w:jc w:val="center"/>
              <w:rPr>
                <w:rFonts w:ascii="Open Sans" w:hAnsi="Open Sans" w:cs="Open Sans"/>
                <w:b/>
                <w:bCs/>
                <w:noProof/>
              </w:rPr>
            </w:pPr>
            <w:r w:rsidRPr="00D223A4">
              <w:rPr>
                <w:rFonts w:ascii="Open Sans" w:hAnsi="Open Sans" w:cs="Open Sans"/>
                <w:b/>
                <w:bCs/>
                <w:noProof/>
              </w:rPr>
              <w:drawing>
                <wp:inline distT="0" distB="0" distL="0" distR="0" wp14:anchorId="20EAA93B" wp14:editId="656B1380">
                  <wp:extent cx="201168" cy="274320"/>
                  <wp:effectExtent l="0" t="0" r="8890" b="0"/>
                  <wp:docPr id="8" name="Graphic 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1168" cy="274320"/>
                          </a:xfrm>
                          <a:prstGeom prst="rect">
                            <a:avLst/>
                          </a:prstGeom>
                        </pic:spPr>
                      </pic:pic>
                    </a:graphicData>
                  </a:graphic>
                </wp:inline>
              </w:drawing>
            </w:r>
          </w:p>
        </w:tc>
        <w:tc>
          <w:tcPr>
            <w:tcW w:w="990" w:type="dxa"/>
          </w:tcPr>
          <w:p w14:paraId="3CD52383" w14:textId="77777777" w:rsidR="00824205" w:rsidRPr="00D223A4" w:rsidRDefault="00824205" w:rsidP="00824205">
            <w:pPr>
              <w:rPr>
                <w:rFonts w:ascii="Open Sans" w:hAnsi="Open Sans" w:cs="Open Sans"/>
                <w:b/>
                <w:bCs/>
              </w:rPr>
            </w:pPr>
          </w:p>
        </w:tc>
        <w:tc>
          <w:tcPr>
            <w:tcW w:w="4680" w:type="dxa"/>
          </w:tcPr>
          <w:p w14:paraId="79C50EF5" w14:textId="25057CE2" w:rsidR="00824205" w:rsidRPr="00D223A4" w:rsidRDefault="00824205" w:rsidP="00824205">
            <w:pPr>
              <w:rPr>
                <w:rFonts w:ascii="Open Sans" w:hAnsi="Open Sans" w:cs="Open Sans"/>
                <w:b/>
                <w:bCs/>
              </w:rPr>
            </w:pPr>
            <w:r w:rsidRPr="00D223A4">
              <w:rPr>
                <w:rFonts w:ascii="Open Sans" w:hAnsi="Open Sans" w:cs="Open Sans"/>
                <w:b/>
                <w:bCs/>
              </w:rPr>
              <w:t xml:space="preserve">Qualifying conditions: </w:t>
            </w:r>
            <w:r w:rsidRPr="00D223A4">
              <w:rPr>
                <w:rFonts w:ascii="Open Sans" w:hAnsi="Open Sans" w:cs="Open Sans"/>
              </w:rPr>
              <w:t>Yes.</w:t>
            </w:r>
            <w:r w:rsidRPr="00D223A4">
              <w:rPr>
                <w:rFonts w:ascii="Open Sans" w:hAnsi="Open Sans" w:cs="Open Sans"/>
                <w:b/>
                <w:bCs/>
              </w:rPr>
              <w:t xml:space="preserve"> </w:t>
            </w:r>
            <w:r w:rsidRPr="009B684F">
              <w:rPr>
                <w:rFonts w:ascii="Open Sans" w:hAnsi="Open Sans" w:cs="Open Sans"/>
              </w:rPr>
              <w:t xml:space="preserve">Available to MSHO members with </w:t>
            </w:r>
            <w:r w:rsidRPr="00D223A4">
              <w:rPr>
                <w:rFonts w:ascii="Open Sans" w:hAnsi="Open Sans" w:cs="Open Sans"/>
                <w:b/>
                <w:bCs/>
              </w:rPr>
              <w:t xml:space="preserve">musculoskeletal disorder </w:t>
            </w:r>
            <w:proofErr w:type="gramStart"/>
            <w:r w:rsidRPr="009B684F">
              <w:rPr>
                <w:rFonts w:ascii="Open Sans" w:hAnsi="Open Sans" w:cs="Open Sans"/>
              </w:rPr>
              <w:t>diagnosi</w:t>
            </w:r>
            <w:r w:rsidRPr="00D223A4">
              <w:rPr>
                <w:rFonts w:ascii="Open Sans" w:hAnsi="Open Sans" w:cs="Open Sans"/>
              </w:rPr>
              <w:t>s</w:t>
            </w:r>
            <w:r w:rsidR="00B01F33">
              <w:rPr>
                <w:rFonts w:ascii="Open Sans" w:hAnsi="Open Sans" w:cs="Open Sans"/>
              </w:rPr>
              <w:t>.</w:t>
            </w:r>
            <w:r w:rsidRPr="00D223A4">
              <w:rPr>
                <w:rFonts w:ascii="Open Sans" w:hAnsi="Open Sans" w:cs="Open Sans"/>
                <w:b/>
                <w:bCs/>
              </w:rPr>
              <w:t>.</w:t>
            </w:r>
            <w:proofErr w:type="gramEnd"/>
            <w:r w:rsidRPr="00D223A4">
              <w:rPr>
                <w:rFonts w:ascii="Open Sans" w:hAnsi="Open Sans" w:cs="Open Sans"/>
                <w:b/>
                <w:bCs/>
              </w:rPr>
              <w:t xml:space="preserve"> </w:t>
            </w:r>
          </w:p>
          <w:p w14:paraId="3558FA46" w14:textId="2DB80733" w:rsidR="00824205" w:rsidRDefault="00824205" w:rsidP="00824205">
            <w:pPr>
              <w:rPr>
                <w:rFonts w:ascii="Open Sans" w:hAnsi="Open Sans" w:cs="Open Sans"/>
                <w:b/>
                <w:bCs/>
              </w:rPr>
            </w:pPr>
          </w:p>
          <w:p w14:paraId="343740C2" w14:textId="5E94BE65" w:rsidR="00824205" w:rsidRDefault="00824205" w:rsidP="00824205">
            <w:pPr>
              <w:rPr>
                <w:rFonts w:ascii="Open Sans" w:eastAsia="Times New Roman" w:hAnsi="Open Sans" w:cs="Open Sans"/>
              </w:rPr>
            </w:pPr>
            <w:r w:rsidRPr="00C447A3">
              <w:rPr>
                <w:rFonts w:ascii="Open Sans" w:eastAsia="Times New Roman" w:hAnsi="Open Sans" w:cs="Open Sans"/>
                <w:b/>
                <w:bCs/>
              </w:rPr>
              <w:t>Care Coordinator</w:t>
            </w:r>
            <w:r w:rsidRPr="00C447A3">
              <w:rPr>
                <w:rFonts w:ascii="Open Sans" w:eastAsia="Times New Roman" w:hAnsi="Open Sans" w:cs="Open Sans"/>
              </w:rPr>
              <w:t xml:space="preserve">:  </w:t>
            </w:r>
            <w:r w:rsidR="7922A9E8" w:rsidRPr="3D84D4DE">
              <w:rPr>
                <w:rFonts w:ascii="Open Sans" w:eastAsia="Times New Roman" w:hAnsi="Open Sans" w:cs="Open Sans"/>
              </w:rPr>
              <w:t>Chiropractic</w:t>
            </w:r>
            <w:r w:rsidR="00B272A4" w:rsidRPr="00B272A4">
              <w:rPr>
                <w:rFonts w:ascii="Open Sans" w:eastAsia="Times New Roman" w:hAnsi="Open Sans" w:cs="Open Sans"/>
              </w:rPr>
              <w:t xml:space="preserve"> Provider is responsible for ensuring member has appropriate diagnosis to treat and provide </w:t>
            </w:r>
            <w:r w:rsidR="57B9E2B5" w:rsidRPr="3D84D4DE">
              <w:rPr>
                <w:rFonts w:ascii="Open Sans" w:eastAsia="Times New Roman" w:hAnsi="Open Sans" w:cs="Open Sans"/>
              </w:rPr>
              <w:t>chiropractic</w:t>
            </w:r>
            <w:r w:rsidR="00B272A4" w:rsidRPr="00B272A4">
              <w:rPr>
                <w:rFonts w:ascii="Open Sans" w:eastAsia="Times New Roman" w:hAnsi="Open Sans" w:cs="Open Sans"/>
              </w:rPr>
              <w:t xml:space="preserve"> benefit. </w:t>
            </w:r>
          </w:p>
          <w:p w14:paraId="6FD45EF3" w14:textId="77777777" w:rsidR="00B272A4" w:rsidRPr="00D223A4" w:rsidRDefault="00B272A4" w:rsidP="00824205">
            <w:pPr>
              <w:rPr>
                <w:rFonts w:ascii="Open Sans" w:hAnsi="Open Sans" w:cs="Open Sans"/>
                <w:b/>
                <w:bCs/>
              </w:rPr>
            </w:pPr>
          </w:p>
          <w:p w14:paraId="06A9696A" w14:textId="00775CEE" w:rsidR="00824205" w:rsidRDefault="00824205" w:rsidP="00824205">
            <w:pPr>
              <w:rPr>
                <w:rFonts w:ascii="Open Sans" w:hAnsi="Open Sans" w:cs="Open Sans"/>
              </w:rPr>
            </w:pPr>
            <w:r w:rsidRPr="001E6173">
              <w:rPr>
                <w:rFonts w:ascii="Open Sans" w:hAnsi="Open Sans" w:cs="Open Sans"/>
              </w:rPr>
              <w:t xml:space="preserve">See UCare’s Provider Search tool to locate </w:t>
            </w:r>
            <w:r>
              <w:rPr>
                <w:rFonts w:ascii="Open Sans" w:hAnsi="Open Sans" w:cs="Open Sans"/>
              </w:rPr>
              <w:t xml:space="preserve">in-network </w:t>
            </w:r>
            <w:r w:rsidRPr="001E6173">
              <w:rPr>
                <w:rFonts w:ascii="Open Sans" w:hAnsi="Open Sans" w:cs="Open Sans"/>
              </w:rPr>
              <w:t>Chiropractic provider</w:t>
            </w:r>
            <w:r>
              <w:rPr>
                <w:rFonts w:ascii="Open Sans" w:hAnsi="Open Sans" w:cs="Open Sans"/>
              </w:rPr>
              <w:t>s</w:t>
            </w:r>
            <w:r w:rsidRPr="001E6173">
              <w:rPr>
                <w:rFonts w:ascii="Open Sans" w:hAnsi="Open Sans" w:cs="Open Sans"/>
              </w:rPr>
              <w:t>.</w:t>
            </w:r>
          </w:p>
          <w:p w14:paraId="7D53FDCD" w14:textId="77777777" w:rsidR="00824205" w:rsidRDefault="00824205" w:rsidP="00824205">
            <w:pPr>
              <w:rPr>
                <w:rFonts w:ascii="Open Sans" w:hAnsi="Open Sans" w:cs="Open Sans"/>
                <w:b/>
                <w:bCs/>
              </w:rPr>
            </w:pPr>
          </w:p>
          <w:p w14:paraId="57C03427" w14:textId="2FDD7864" w:rsidR="00824205" w:rsidRPr="00D223A4" w:rsidRDefault="00824205" w:rsidP="00824205">
            <w:pPr>
              <w:rPr>
                <w:rFonts w:ascii="Open Sans" w:hAnsi="Open Sans" w:cs="Open Sans"/>
                <w:b/>
                <w:bCs/>
              </w:rPr>
            </w:pPr>
            <w:r>
              <w:rPr>
                <w:rFonts w:ascii="Open Sans" w:hAnsi="Open Sans" w:cs="Open Sans"/>
                <w:b/>
                <w:bCs/>
              </w:rPr>
              <w:t xml:space="preserve">Limitations: </w:t>
            </w:r>
            <w:r>
              <w:rPr>
                <w:rFonts w:ascii="Open Sans" w:hAnsi="Open Sans" w:cs="Open Sans"/>
              </w:rPr>
              <w:t xml:space="preserve"> Transportation is not available to supplemental chiropractic benefit.</w:t>
            </w:r>
          </w:p>
        </w:tc>
      </w:tr>
      <w:tr w:rsidR="00BA03E4" w:rsidRPr="00D223A4" w14:paraId="09F85154" w14:textId="77777777" w:rsidTr="1EF4FD57">
        <w:trPr>
          <w:trHeight w:val="50"/>
        </w:trPr>
        <w:tc>
          <w:tcPr>
            <w:tcW w:w="3235" w:type="dxa"/>
          </w:tcPr>
          <w:p w14:paraId="40178A95" w14:textId="72BFB62F" w:rsidR="00824205" w:rsidRPr="00D223A4" w:rsidRDefault="00824205" w:rsidP="00824205">
            <w:pPr>
              <w:rPr>
                <w:rFonts w:ascii="Open Sans" w:hAnsi="Open Sans" w:cs="Open Sans"/>
                <w:b/>
                <w:bCs/>
              </w:rPr>
            </w:pPr>
            <w:r w:rsidRPr="00D223A4">
              <w:rPr>
                <w:rFonts w:ascii="Open Sans" w:hAnsi="Open Sans" w:cs="Open Sans"/>
                <w:b/>
                <w:bCs/>
              </w:rPr>
              <w:t>Fitness</w:t>
            </w:r>
            <w:r w:rsidR="00CE371F">
              <w:rPr>
                <w:rFonts w:ascii="Open Sans" w:hAnsi="Open Sans" w:cs="Open Sans"/>
                <w:b/>
                <w:bCs/>
              </w:rPr>
              <w:t xml:space="preserve"> B</w:t>
            </w:r>
            <w:r w:rsidRPr="00D223A4">
              <w:rPr>
                <w:rFonts w:ascii="Open Sans" w:hAnsi="Open Sans" w:cs="Open Sans"/>
                <w:b/>
                <w:bCs/>
              </w:rPr>
              <w:t xml:space="preserve">enefit       </w:t>
            </w:r>
            <w:r w:rsidRPr="00D223A4">
              <w:rPr>
                <w:rFonts w:ascii="Open Sans" w:hAnsi="Open Sans" w:cs="Open Sans"/>
              </w:rPr>
              <w:t xml:space="preserve">                                                                                            </w:t>
            </w:r>
          </w:p>
        </w:tc>
        <w:tc>
          <w:tcPr>
            <w:tcW w:w="4050" w:type="dxa"/>
          </w:tcPr>
          <w:p w14:paraId="1F389D21" w14:textId="788E3168" w:rsidR="00824205" w:rsidRPr="00D223A4" w:rsidRDefault="00824205" w:rsidP="00824205">
            <w:pPr>
              <w:rPr>
                <w:rFonts w:ascii="Open Sans" w:hAnsi="Open Sans" w:cs="Open Sans"/>
              </w:rPr>
            </w:pPr>
            <w:r w:rsidRPr="00D223A4">
              <w:rPr>
                <w:rFonts w:ascii="Open Sans" w:hAnsi="Open Sans" w:cs="Open Sans"/>
              </w:rPr>
              <w:t>One Pass is a complete fitness solution for body and mind, available at no additional cost. Provides support for goals, improving health conditions.</w:t>
            </w:r>
          </w:p>
          <w:p w14:paraId="521850A2" w14:textId="191F713C" w:rsidR="00824205" w:rsidRPr="00D223A4" w:rsidRDefault="00824205" w:rsidP="00824205">
            <w:pPr>
              <w:rPr>
                <w:rFonts w:ascii="Open Sans" w:hAnsi="Open Sans" w:cs="Open Sans"/>
              </w:rPr>
            </w:pPr>
            <w:r w:rsidRPr="00D223A4">
              <w:rPr>
                <w:rFonts w:ascii="Open Sans" w:hAnsi="Open Sans" w:cs="Open Sans"/>
              </w:rPr>
              <w:lastRenderedPageBreak/>
              <w:t xml:space="preserve">Members have access to more than 24,000 participating fitness locations nationwide. Additional Fitness Benefits: </w:t>
            </w:r>
          </w:p>
          <w:p w14:paraId="09DA4539" w14:textId="539F5614" w:rsidR="00824205" w:rsidRPr="00D223A4" w:rsidRDefault="00824205" w:rsidP="00824205">
            <w:pPr>
              <w:rPr>
                <w:rFonts w:ascii="Open Sans" w:hAnsi="Open Sans" w:cs="Open Sans"/>
              </w:rPr>
            </w:pPr>
            <w:r w:rsidRPr="00D223A4">
              <w:rPr>
                <w:rFonts w:ascii="Open Sans" w:hAnsi="Open Sans" w:cs="Open Sans"/>
              </w:rPr>
              <w:t>• Thousands of on-</w:t>
            </w:r>
            <w:proofErr w:type="gramStart"/>
            <w:r w:rsidRPr="00D223A4">
              <w:rPr>
                <w:rFonts w:ascii="Open Sans" w:hAnsi="Open Sans" w:cs="Open Sans"/>
              </w:rPr>
              <w:t>demand</w:t>
            </w:r>
            <w:proofErr w:type="gramEnd"/>
            <w:r w:rsidRPr="00D223A4">
              <w:rPr>
                <w:rFonts w:ascii="Open Sans" w:hAnsi="Open Sans" w:cs="Open Sans"/>
              </w:rPr>
              <w:t xml:space="preserve"> and live-streaming fitness classes</w:t>
            </w:r>
          </w:p>
          <w:p w14:paraId="159E648A" w14:textId="147010D8" w:rsidR="00824205" w:rsidRPr="00D223A4" w:rsidRDefault="00824205" w:rsidP="00824205">
            <w:pPr>
              <w:rPr>
                <w:rFonts w:ascii="Open Sans" w:hAnsi="Open Sans" w:cs="Open Sans"/>
              </w:rPr>
            </w:pPr>
            <w:r w:rsidRPr="00D223A4">
              <w:rPr>
                <w:rFonts w:ascii="Open Sans" w:hAnsi="Open Sans" w:cs="Open Sans"/>
              </w:rPr>
              <w:t>• Workout builders to create workouts and   walk through each exercise</w:t>
            </w:r>
          </w:p>
          <w:p w14:paraId="5676EE92" w14:textId="77777777" w:rsidR="00824205" w:rsidRPr="00D223A4" w:rsidRDefault="00824205" w:rsidP="00824205">
            <w:pPr>
              <w:rPr>
                <w:rFonts w:ascii="Open Sans" w:hAnsi="Open Sans" w:cs="Open Sans"/>
              </w:rPr>
            </w:pPr>
            <w:r w:rsidRPr="00D223A4">
              <w:rPr>
                <w:rFonts w:ascii="Open Sans" w:hAnsi="Open Sans" w:cs="Open Sans"/>
              </w:rPr>
              <w:t xml:space="preserve">• Home Fitness Kits available to members who are physically unable to visit or who reside at least 15 miles outside a participating fitness location </w:t>
            </w:r>
          </w:p>
          <w:p w14:paraId="216C1216" w14:textId="39DC60B6" w:rsidR="00824205" w:rsidRPr="00D223A4" w:rsidRDefault="00824205" w:rsidP="00824205">
            <w:pPr>
              <w:rPr>
                <w:rFonts w:ascii="Open Sans" w:hAnsi="Open Sans" w:cs="Open Sans"/>
              </w:rPr>
            </w:pPr>
            <w:r w:rsidRPr="00D223A4">
              <w:rPr>
                <w:rFonts w:ascii="Open Sans" w:hAnsi="Open Sans" w:cs="Open Sans"/>
              </w:rPr>
              <w:t>• Personalized, online brain training program to help improve memory, attention, and focus</w:t>
            </w:r>
          </w:p>
          <w:p w14:paraId="7649CA3D" w14:textId="68342DCD" w:rsidR="00824205" w:rsidRPr="00D223A4" w:rsidRDefault="00824205" w:rsidP="00824205">
            <w:pPr>
              <w:rPr>
                <w:rFonts w:ascii="Open Sans" w:hAnsi="Open Sans" w:cs="Open Sans"/>
                <w:b/>
                <w:bCs/>
              </w:rPr>
            </w:pPr>
            <w:r w:rsidRPr="00D223A4">
              <w:rPr>
                <w:rFonts w:ascii="Open Sans" w:hAnsi="Open Sans" w:cs="Open Sans"/>
              </w:rPr>
              <w:t>• Social activities, community classes, online or in-person participation events covered</w:t>
            </w:r>
          </w:p>
        </w:tc>
        <w:tc>
          <w:tcPr>
            <w:tcW w:w="1080" w:type="dxa"/>
          </w:tcPr>
          <w:p w14:paraId="07E08A7D" w14:textId="3D3876D7" w:rsidR="00824205" w:rsidRPr="00D223A4" w:rsidRDefault="00824205" w:rsidP="00824205">
            <w:pPr>
              <w:jc w:val="center"/>
              <w:rPr>
                <w:rFonts w:ascii="Open Sans" w:hAnsi="Open Sans" w:cs="Open Sans"/>
              </w:rPr>
            </w:pPr>
            <w:r w:rsidRPr="00D223A4">
              <w:rPr>
                <w:rFonts w:ascii="Open Sans" w:hAnsi="Open Sans" w:cs="Open Sans"/>
                <w:b/>
                <w:bCs/>
                <w:noProof/>
              </w:rPr>
              <w:lastRenderedPageBreak/>
              <w:drawing>
                <wp:inline distT="0" distB="0" distL="0" distR="0" wp14:anchorId="3A33EDFF" wp14:editId="753E2BF2">
                  <wp:extent cx="201168" cy="274320"/>
                  <wp:effectExtent l="0" t="0" r="8890" b="0"/>
                  <wp:docPr id="29" name="Graphic 2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1168" cy="274320"/>
                          </a:xfrm>
                          <a:prstGeom prst="rect">
                            <a:avLst/>
                          </a:prstGeom>
                        </pic:spPr>
                      </pic:pic>
                    </a:graphicData>
                  </a:graphic>
                </wp:inline>
              </w:drawing>
            </w:r>
          </w:p>
        </w:tc>
        <w:tc>
          <w:tcPr>
            <w:tcW w:w="990" w:type="dxa"/>
          </w:tcPr>
          <w:p w14:paraId="1D7D8725" w14:textId="77777777" w:rsidR="00824205" w:rsidRPr="00D223A4" w:rsidRDefault="00824205" w:rsidP="00824205">
            <w:pPr>
              <w:rPr>
                <w:rFonts w:ascii="Open Sans" w:hAnsi="Open Sans" w:cs="Open Sans"/>
              </w:rPr>
            </w:pPr>
          </w:p>
        </w:tc>
        <w:tc>
          <w:tcPr>
            <w:tcW w:w="4680" w:type="dxa"/>
          </w:tcPr>
          <w:p w14:paraId="410F81EA" w14:textId="65CCB7FD" w:rsidR="00824205" w:rsidRPr="00D223A4" w:rsidRDefault="00824205" w:rsidP="00824205">
            <w:pPr>
              <w:rPr>
                <w:rFonts w:ascii="Open Sans" w:hAnsi="Open Sans" w:cs="Open Sans"/>
              </w:rPr>
            </w:pPr>
            <w:r w:rsidRPr="00D223A4">
              <w:rPr>
                <w:rFonts w:ascii="Open Sans" w:hAnsi="Open Sans" w:cs="Open Sans"/>
                <w:b/>
                <w:bCs/>
              </w:rPr>
              <w:t xml:space="preserve">Qualifying Conditions: </w:t>
            </w:r>
            <w:r w:rsidRPr="00D223A4">
              <w:rPr>
                <w:rFonts w:ascii="Open Sans" w:hAnsi="Open Sans" w:cs="Open Sans"/>
              </w:rPr>
              <w:t>No. Available to all MSHO members.</w:t>
            </w:r>
          </w:p>
          <w:p w14:paraId="348D73B0" w14:textId="77777777" w:rsidR="00824205" w:rsidRPr="00D223A4" w:rsidRDefault="00824205" w:rsidP="00824205">
            <w:pPr>
              <w:rPr>
                <w:rFonts w:ascii="Open Sans" w:hAnsi="Open Sans" w:cs="Open Sans"/>
              </w:rPr>
            </w:pPr>
          </w:p>
          <w:p w14:paraId="1AD201FA" w14:textId="688A6CE6" w:rsidR="00824205" w:rsidRPr="00D223A4" w:rsidRDefault="00824205" w:rsidP="00824205">
            <w:pPr>
              <w:rPr>
                <w:rFonts w:ascii="Open Sans" w:hAnsi="Open Sans" w:cs="Open Sans"/>
              </w:rPr>
            </w:pPr>
            <w:r w:rsidRPr="00D223A4">
              <w:rPr>
                <w:rFonts w:ascii="Open Sans" w:hAnsi="Open Sans" w:cs="Open Sans"/>
              </w:rPr>
              <w:t xml:space="preserve">Find participating fitness locations at </w:t>
            </w:r>
            <w:hyperlink r:id="rId33" w:history="1">
              <w:r w:rsidRPr="00D223A4">
                <w:rPr>
                  <w:rStyle w:val="Hyperlink"/>
                  <w:rFonts w:ascii="Open Sans" w:hAnsi="Open Sans" w:cs="Open Sans"/>
                </w:rPr>
                <w:t>ucare.org/</w:t>
              </w:r>
              <w:proofErr w:type="spellStart"/>
              <w:r w:rsidRPr="00D223A4">
                <w:rPr>
                  <w:rStyle w:val="Hyperlink"/>
                  <w:rFonts w:ascii="Open Sans" w:hAnsi="Open Sans" w:cs="Open Sans"/>
                </w:rPr>
                <w:t>onepass</w:t>
              </w:r>
              <w:proofErr w:type="spellEnd"/>
            </w:hyperlink>
            <w:r w:rsidRPr="00D223A4">
              <w:rPr>
                <w:rFonts w:ascii="Open Sans" w:hAnsi="Open Sans" w:cs="Open Sans"/>
              </w:rPr>
              <w:t xml:space="preserve"> or call toll-free 1-877-</w:t>
            </w:r>
            <w:r w:rsidRPr="00D223A4">
              <w:rPr>
                <w:rFonts w:ascii="Open Sans" w:hAnsi="Open Sans" w:cs="Open Sans"/>
              </w:rPr>
              <w:lastRenderedPageBreak/>
              <w:t>504-6830 (TTY:711) 8 am to 9 pm CT, Monday – Friday.</w:t>
            </w:r>
          </w:p>
          <w:p w14:paraId="11A8BD90" w14:textId="77777777" w:rsidR="00824205" w:rsidRPr="00D223A4" w:rsidRDefault="00824205" w:rsidP="00824205">
            <w:pPr>
              <w:rPr>
                <w:rFonts w:ascii="Open Sans" w:hAnsi="Open Sans" w:cs="Open Sans"/>
              </w:rPr>
            </w:pPr>
          </w:p>
          <w:p w14:paraId="041F652D" w14:textId="5E1BB213" w:rsidR="00824205" w:rsidRPr="00D223A4" w:rsidRDefault="00824205" w:rsidP="00824205">
            <w:pPr>
              <w:rPr>
                <w:rFonts w:ascii="Open Sans" w:hAnsi="Open Sans" w:cs="Open Sans"/>
              </w:rPr>
            </w:pPr>
            <w:r w:rsidRPr="00D223A4">
              <w:rPr>
                <w:rFonts w:ascii="Open Sans" w:hAnsi="Open Sans" w:cs="Open Sans"/>
              </w:rPr>
              <w:t>Members present their UCare Member ID card to enter participating fitness locations.</w:t>
            </w:r>
          </w:p>
          <w:p w14:paraId="4F6440F7" w14:textId="77777777" w:rsidR="00824205" w:rsidRPr="00D223A4" w:rsidRDefault="00824205" w:rsidP="00824205">
            <w:pPr>
              <w:rPr>
                <w:rFonts w:ascii="Open Sans" w:hAnsi="Open Sans" w:cs="Open Sans"/>
                <w:b/>
                <w:bCs/>
                <w:i/>
                <w:iCs/>
              </w:rPr>
            </w:pPr>
          </w:p>
          <w:p w14:paraId="044AFD3E" w14:textId="43747AD9" w:rsidR="00824205" w:rsidRPr="00D223A4" w:rsidRDefault="00824205" w:rsidP="00824205">
            <w:pPr>
              <w:rPr>
                <w:rFonts w:ascii="Open Sans" w:hAnsi="Open Sans" w:cs="Open Sans"/>
              </w:rPr>
            </w:pPr>
            <w:r w:rsidRPr="00D223A4">
              <w:rPr>
                <w:rFonts w:ascii="Open Sans" w:hAnsi="Open Sans" w:cs="Open Sans"/>
              </w:rPr>
              <w:t xml:space="preserve">Member will need to sign up for a One Pass account at </w:t>
            </w:r>
            <w:hyperlink r:id="rId34" w:history="1">
              <w:r w:rsidRPr="00D223A4">
                <w:rPr>
                  <w:rStyle w:val="Hyperlink"/>
                  <w:rFonts w:ascii="Open Sans" w:eastAsia="Open Sans" w:hAnsi="Open Sans" w:cs="Open Sans"/>
                </w:rPr>
                <w:t>ucare.org/</w:t>
              </w:r>
              <w:proofErr w:type="spellStart"/>
              <w:r w:rsidRPr="00D223A4">
                <w:rPr>
                  <w:rStyle w:val="Hyperlink"/>
                  <w:rFonts w:ascii="Open Sans" w:eastAsia="Open Sans" w:hAnsi="Open Sans" w:cs="Open Sans"/>
                </w:rPr>
                <w:t>onepass</w:t>
              </w:r>
              <w:proofErr w:type="spellEnd"/>
            </w:hyperlink>
            <w:r w:rsidRPr="00D223A4">
              <w:rPr>
                <w:rFonts w:ascii="Open Sans" w:eastAsia="Open Sans" w:hAnsi="Open Sans" w:cs="Open Sans"/>
              </w:rPr>
              <w:t xml:space="preserve"> </w:t>
            </w:r>
            <w:r w:rsidRPr="00D223A4">
              <w:rPr>
                <w:rFonts w:ascii="Open Sans" w:hAnsi="Open Sans" w:cs="Open Sans"/>
              </w:rPr>
              <w:t>to get access to the online brain training, social activities, and other wellness features.</w:t>
            </w:r>
          </w:p>
          <w:p w14:paraId="78385C92" w14:textId="77777777" w:rsidR="00824205" w:rsidRPr="00D223A4" w:rsidRDefault="00824205" w:rsidP="00824205">
            <w:pPr>
              <w:rPr>
                <w:rFonts w:ascii="Open Sans" w:hAnsi="Open Sans" w:cs="Open Sans"/>
              </w:rPr>
            </w:pPr>
          </w:p>
          <w:p w14:paraId="4D80E57D" w14:textId="1E3EBFC9" w:rsidR="00824205" w:rsidRPr="00D223A4" w:rsidRDefault="00824205" w:rsidP="00824205">
            <w:pPr>
              <w:rPr>
                <w:rFonts w:ascii="Open Sans" w:hAnsi="Open Sans" w:cs="Open Sans"/>
              </w:rPr>
            </w:pPr>
            <w:r w:rsidRPr="00D223A4">
              <w:rPr>
                <w:rFonts w:ascii="Open Sans" w:hAnsi="Open Sans" w:cs="Open Sans"/>
                <w:b/>
                <w:bCs/>
              </w:rPr>
              <w:t>Limitations</w:t>
            </w:r>
            <w:r w:rsidRPr="00D223A4">
              <w:rPr>
                <w:rFonts w:ascii="Open Sans" w:hAnsi="Open Sans" w:cs="Open Sans"/>
              </w:rPr>
              <w:t>: The home fitness kits are intended for members who cannot attend a physical gym location. One kit per year.</w:t>
            </w:r>
          </w:p>
          <w:p w14:paraId="09DA34A0" w14:textId="286F58D4" w:rsidR="00824205" w:rsidRPr="00D223A4" w:rsidRDefault="00824205" w:rsidP="00824205">
            <w:pPr>
              <w:rPr>
                <w:rFonts w:ascii="Open Sans" w:hAnsi="Open Sans" w:cs="Open Sans"/>
              </w:rPr>
            </w:pPr>
            <w:r w:rsidRPr="00D223A4">
              <w:rPr>
                <w:rFonts w:ascii="Open Sans" w:hAnsi="Open Sans" w:cs="Open Sans"/>
                <w:b/>
                <w:bCs/>
              </w:rPr>
              <w:t>Transportation:</w:t>
            </w:r>
            <w:r w:rsidRPr="00D223A4">
              <w:rPr>
                <w:rFonts w:ascii="Open Sans" w:hAnsi="Open Sans" w:cs="Open Sans"/>
              </w:rPr>
              <w:t xml:space="preserve"> MSHO members can request rides directly from Health Ride 1-800-864-2157 for </w:t>
            </w:r>
            <w:r w:rsidRPr="00D223A4">
              <w:rPr>
                <w:rFonts w:ascii="Open Sans" w:hAnsi="Open Sans" w:cs="Open Sans"/>
                <w:b/>
                <w:bCs/>
              </w:rPr>
              <w:t>up to 3 round-trip rides/week</w:t>
            </w:r>
            <w:r w:rsidRPr="00D223A4">
              <w:rPr>
                <w:rFonts w:ascii="Open Sans" w:hAnsi="Open Sans" w:cs="Open Sans"/>
              </w:rPr>
              <w:t xml:space="preserve"> available for Juniper classes or One Pass participating health clubs.</w:t>
            </w:r>
          </w:p>
        </w:tc>
      </w:tr>
      <w:tr w:rsidR="002437FC" w:rsidRPr="00D223A4" w14:paraId="34C3F569" w14:textId="77777777" w:rsidTr="1EF4FD57">
        <w:trPr>
          <w:trHeight w:val="50"/>
        </w:trPr>
        <w:tc>
          <w:tcPr>
            <w:tcW w:w="3235" w:type="dxa"/>
            <w:shd w:val="clear" w:color="auto" w:fill="FFFFFF" w:themeFill="background1"/>
          </w:tcPr>
          <w:p w14:paraId="092B7266" w14:textId="419ABDC7" w:rsidR="00824205" w:rsidRPr="00D223A4" w:rsidRDefault="00824205" w:rsidP="00824205">
            <w:pPr>
              <w:rPr>
                <w:rFonts w:ascii="Open Sans" w:hAnsi="Open Sans" w:cs="Open Sans"/>
                <w:b/>
                <w:bCs/>
              </w:rPr>
            </w:pPr>
            <w:r w:rsidRPr="00D223A4">
              <w:rPr>
                <w:rFonts w:ascii="Open Sans" w:hAnsi="Open Sans" w:cs="Open Sans"/>
                <w:b/>
                <w:bCs/>
              </w:rPr>
              <w:lastRenderedPageBreak/>
              <w:t xml:space="preserve">Transportation to fitness benefit and Juniper evidence-based health education classes                                                                                           </w:t>
            </w:r>
          </w:p>
        </w:tc>
        <w:tc>
          <w:tcPr>
            <w:tcW w:w="4050" w:type="dxa"/>
            <w:shd w:val="clear" w:color="auto" w:fill="FFFFFF" w:themeFill="background1"/>
          </w:tcPr>
          <w:p w14:paraId="62D06CF9" w14:textId="51645281" w:rsidR="00824205" w:rsidRPr="00D223A4" w:rsidRDefault="00824205" w:rsidP="00824205">
            <w:pPr>
              <w:rPr>
                <w:rFonts w:ascii="Open Sans" w:hAnsi="Open Sans" w:cs="Open Sans"/>
              </w:rPr>
            </w:pPr>
            <w:r w:rsidRPr="00D223A4">
              <w:rPr>
                <w:rFonts w:ascii="Open Sans" w:hAnsi="Open Sans" w:cs="Open Sans"/>
              </w:rPr>
              <w:t xml:space="preserve">3 round-trip rides/week to OnePass participating fitness center or Juniper evidence-based health education class.  </w:t>
            </w:r>
          </w:p>
        </w:tc>
        <w:tc>
          <w:tcPr>
            <w:tcW w:w="1080" w:type="dxa"/>
            <w:shd w:val="clear" w:color="auto" w:fill="FFFFFF" w:themeFill="background1"/>
          </w:tcPr>
          <w:p w14:paraId="70F175F4" w14:textId="652CCB31" w:rsidR="00824205" w:rsidRPr="00D223A4" w:rsidRDefault="00824205" w:rsidP="00824205">
            <w:pPr>
              <w:jc w:val="center"/>
              <w:rPr>
                <w:rFonts w:ascii="Open Sans" w:hAnsi="Open Sans" w:cs="Open Sans"/>
                <w:b/>
                <w:bCs/>
                <w:noProof/>
              </w:rPr>
            </w:pPr>
            <w:r w:rsidRPr="00D223A4">
              <w:rPr>
                <w:rFonts w:ascii="Open Sans" w:hAnsi="Open Sans" w:cs="Open Sans"/>
                <w:b/>
                <w:bCs/>
                <w:noProof/>
              </w:rPr>
              <w:drawing>
                <wp:inline distT="0" distB="0" distL="0" distR="0" wp14:anchorId="027BFFC8" wp14:editId="6A103B20">
                  <wp:extent cx="201168" cy="274320"/>
                  <wp:effectExtent l="0" t="0" r="8890" b="0"/>
                  <wp:docPr id="34" name="Graphic 3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1168" cy="274320"/>
                          </a:xfrm>
                          <a:prstGeom prst="rect">
                            <a:avLst/>
                          </a:prstGeom>
                        </pic:spPr>
                      </pic:pic>
                    </a:graphicData>
                  </a:graphic>
                </wp:inline>
              </w:drawing>
            </w:r>
          </w:p>
        </w:tc>
        <w:tc>
          <w:tcPr>
            <w:tcW w:w="990" w:type="dxa"/>
            <w:shd w:val="clear" w:color="auto" w:fill="FFFFFF" w:themeFill="background1"/>
          </w:tcPr>
          <w:p w14:paraId="7A470840" w14:textId="77777777" w:rsidR="00824205" w:rsidRPr="00D223A4" w:rsidRDefault="00824205" w:rsidP="00824205">
            <w:pPr>
              <w:rPr>
                <w:rFonts w:ascii="Open Sans" w:hAnsi="Open Sans" w:cs="Open Sans"/>
              </w:rPr>
            </w:pPr>
          </w:p>
        </w:tc>
        <w:tc>
          <w:tcPr>
            <w:tcW w:w="4680" w:type="dxa"/>
            <w:shd w:val="clear" w:color="auto" w:fill="FFFFFF" w:themeFill="background1"/>
          </w:tcPr>
          <w:p w14:paraId="34B882E5" w14:textId="77777777" w:rsidR="00824205" w:rsidRPr="00D223A4" w:rsidRDefault="00824205" w:rsidP="00824205">
            <w:pPr>
              <w:rPr>
                <w:rFonts w:ascii="Open Sans" w:hAnsi="Open Sans" w:cs="Open Sans"/>
              </w:rPr>
            </w:pPr>
            <w:r w:rsidRPr="00D223A4">
              <w:rPr>
                <w:rFonts w:ascii="Open Sans" w:hAnsi="Open Sans" w:cs="Open Sans"/>
                <w:b/>
                <w:bCs/>
              </w:rPr>
              <w:t xml:space="preserve">Qualified Conditions: </w:t>
            </w:r>
            <w:r w:rsidRPr="00D223A4">
              <w:rPr>
                <w:rFonts w:ascii="Open Sans" w:hAnsi="Open Sans" w:cs="Open Sans"/>
              </w:rPr>
              <w:t>No. Available to all MSHO members.</w:t>
            </w:r>
          </w:p>
          <w:p w14:paraId="1348B9AA" w14:textId="77777777" w:rsidR="00824205" w:rsidRPr="00D223A4" w:rsidRDefault="00824205" w:rsidP="00824205">
            <w:pPr>
              <w:rPr>
                <w:rFonts w:ascii="Open Sans" w:hAnsi="Open Sans" w:cs="Open Sans"/>
              </w:rPr>
            </w:pPr>
          </w:p>
          <w:p w14:paraId="12146DC6" w14:textId="753F0D63" w:rsidR="00824205" w:rsidRPr="00C61B47" w:rsidRDefault="00824205" w:rsidP="00824205">
            <w:pPr>
              <w:rPr>
                <w:rFonts w:ascii="Open Sans" w:hAnsi="Open Sans" w:cs="Open Sans"/>
              </w:rPr>
            </w:pPr>
            <w:r w:rsidRPr="00D223A4">
              <w:rPr>
                <w:rFonts w:ascii="Open Sans" w:hAnsi="Open Sans" w:cs="Open Sans"/>
              </w:rPr>
              <w:t>Member can request</w:t>
            </w:r>
            <w:r>
              <w:rPr>
                <w:rFonts w:ascii="Open Sans" w:hAnsi="Open Sans" w:cs="Open Sans"/>
              </w:rPr>
              <w:t xml:space="preserve"> Fitness and Juniper </w:t>
            </w:r>
            <w:r w:rsidRPr="00D223A4">
              <w:rPr>
                <w:rFonts w:ascii="Open Sans" w:hAnsi="Open Sans" w:cs="Open Sans"/>
              </w:rPr>
              <w:t>rides directly from Health Ride:  1-800-864-2157</w:t>
            </w:r>
          </w:p>
        </w:tc>
      </w:tr>
      <w:tr w:rsidR="003B471C" w:rsidRPr="00D223A4" w14:paraId="16E8C529" w14:textId="77777777" w:rsidTr="1EF4FD57">
        <w:trPr>
          <w:trHeight w:val="50"/>
        </w:trPr>
        <w:tc>
          <w:tcPr>
            <w:tcW w:w="3235" w:type="dxa"/>
            <w:shd w:val="clear" w:color="auto" w:fill="FFFFFF" w:themeFill="background1"/>
          </w:tcPr>
          <w:p w14:paraId="30A543A9" w14:textId="2D6DF72C" w:rsidR="003B471C" w:rsidRPr="00D223A4" w:rsidRDefault="003B471C" w:rsidP="003B471C">
            <w:pPr>
              <w:rPr>
                <w:rFonts w:ascii="Open Sans" w:hAnsi="Open Sans" w:cs="Open Sans"/>
                <w:b/>
                <w:bCs/>
              </w:rPr>
            </w:pPr>
            <w:r w:rsidRPr="00D223A4">
              <w:rPr>
                <w:rFonts w:ascii="Open Sans" w:hAnsi="Open Sans" w:cs="Open Sans"/>
                <w:b/>
                <w:bCs/>
              </w:rPr>
              <w:t xml:space="preserve">Transportation to AA/NA                   </w:t>
            </w:r>
            <w:r w:rsidRPr="00D223A4">
              <w:rPr>
                <w:rFonts w:ascii="Open Sans" w:hAnsi="Open Sans" w:cs="Open Sans"/>
              </w:rPr>
              <w:t xml:space="preserve">                                                              </w:t>
            </w:r>
          </w:p>
        </w:tc>
        <w:tc>
          <w:tcPr>
            <w:tcW w:w="4050" w:type="dxa"/>
            <w:shd w:val="clear" w:color="auto" w:fill="FFFFFF" w:themeFill="background1"/>
          </w:tcPr>
          <w:p w14:paraId="4F218488" w14:textId="6EB0154B" w:rsidR="003B471C" w:rsidRPr="00D223A4" w:rsidRDefault="003B471C" w:rsidP="003B471C">
            <w:pPr>
              <w:rPr>
                <w:rFonts w:ascii="Open Sans" w:hAnsi="Open Sans" w:cs="Open Sans"/>
              </w:rPr>
            </w:pPr>
            <w:r w:rsidRPr="00D223A4">
              <w:rPr>
                <w:rFonts w:ascii="Open Sans" w:hAnsi="Open Sans" w:cs="Open Sans"/>
              </w:rPr>
              <w:t>Up to</w:t>
            </w:r>
            <w:r w:rsidRPr="00D223A4">
              <w:rPr>
                <w:rFonts w:ascii="Open Sans" w:hAnsi="Open Sans" w:cs="Open Sans"/>
                <w:b/>
                <w:bCs/>
              </w:rPr>
              <w:t xml:space="preserve"> </w:t>
            </w:r>
            <w:r w:rsidRPr="00D223A4">
              <w:rPr>
                <w:rFonts w:ascii="Open Sans" w:hAnsi="Open Sans" w:cs="Open Sans"/>
              </w:rPr>
              <w:t xml:space="preserve">7 round trip rides/week to AA/NA </w:t>
            </w:r>
          </w:p>
        </w:tc>
        <w:tc>
          <w:tcPr>
            <w:tcW w:w="1080" w:type="dxa"/>
            <w:shd w:val="clear" w:color="auto" w:fill="FFFFFF" w:themeFill="background1"/>
          </w:tcPr>
          <w:p w14:paraId="53E642F3" w14:textId="742DD4EE" w:rsidR="003B471C" w:rsidRPr="00D223A4" w:rsidRDefault="003B471C" w:rsidP="003B471C">
            <w:pPr>
              <w:jc w:val="center"/>
              <w:rPr>
                <w:rFonts w:ascii="Open Sans" w:hAnsi="Open Sans" w:cs="Open Sans"/>
                <w:b/>
                <w:bCs/>
                <w:noProof/>
              </w:rPr>
            </w:pPr>
            <w:r w:rsidRPr="00D223A4">
              <w:rPr>
                <w:rFonts w:ascii="Open Sans" w:hAnsi="Open Sans" w:cs="Open Sans"/>
                <w:b/>
                <w:bCs/>
                <w:noProof/>
              </w:rPr>
              <w:drawing>
                <wp:inline distT="0" distB="0" distL="0" distR="0" wp14:anchorId="1D4EA3E0" wp14:editId="6CF19420">
                  <wp:extent cx="201168" cy="274320"/>
                  <wp:effectExtent l="0" t="0" r="8890" b="0"/>
                  <wp:docPr id="14" name="Graphic 1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1168" cy="274320"/>
                          </a:xfrm>
                          <a:prstGeom prst="rect">
                            <a:avLst/>
                          </a:prstGeom>
                        </pic:spPr>
                      </pic:pic>
                    </a:graphicData>
                  </a:graphic>
                </wp:inline>
              </w:drawing>
            </w:r>
          </w:p>
        </w:tc>
        <w:tc>
          <w:tcPr>
            <w:tcW w:w="990" w:type="dxa"/>
            <w:shd w:val="clear" w:color="auto" w:fill="FFFFFF" w:themeFill="background1"/>
          </w:tcPr>
          <w:p w14:paraId="43A3538C" w14:textId="77777777" w:rsidR="003B471C" w:rsidRPr="00D223A4" w:rsidRDefault="003B471C" w:rsidP="003B471C">
            <w:pPr>
              <w:rPr>
                <w:rFonts w:ascii="Open Sans" w:hAnsi="Open Sans" w:cs="Open Sans"/>
              </w:rPr>
            </w:pPr>
          </w:p>
        </w:tc>
        <w:tc>
          <w:tcPr>
            <w:tcW w:w="4680" w:type="dxa"/>
            <w:shd w:val="clear" w:color="auto" w:fill="FFFFFF" w:themeFill="background1"/>
          </w:tcPr>
          <w:p w14:paraId="0ACC81F8" w14:textId="77777777" w:rsidR="003B471C" w:rsidRPr="00D223A4" w:rsidRDefault="003B471C" w:rsidP="003B471C">
            <w:pPr>
              <w:rPr>
                <w:rFonts w:ascii="Open Sans" w:hAnsi="Open Sans" w:cs="Open Sans"/>
                <w:b/>
                <w:bCs/>
              </w:rPr>
            </w:pPr>
            <w:r w:rsidRPr="00D223A4">
              <w:rPr>
                <w:rFonts w:ascii="Open Sans" w:hAnsi="Open Sans" w:cs="Open Sans"/>
                <w:b/>
                <w:bCs/>
              </w:rPr>
              <w:t>Qualifying conditions</w:t>
            </w:r>
            <w:r w:rsidRPr="00D223A4">
              <w:rPr>
                <w:rFonts w:ascii="Open Sans" w:hAnsi="Open Sans" w:cs="Open Sans"/>
              </w:rPr>
              <w:t xml:space="preserve">: Yes. MSHO members assessed as having </w:t>
            </w:r>
            <w:r w:rsidRPr="00D223A4">
              <w:rPr>
                <w:rFonts w:ascii="Open Sans" w:hAnsi="Open Sans" w:cs="Open Sans"/>
                <w:b/>
                <w:bCs/>
              </w:rPr>
              <w:t xml:space="preserve">substance use disorder. </w:t>
            </w:r>
          </w:p>
          <w:p w14:paraId="62A2C1C3" w14:textId="77777777" w:rsidR="003B471C" w:rsidRPr="00D223A4" w:rsidRDefault="003B471C" w:rsidP="003B471C">
            <w:pPr>
              <w:rPr>
                <w:rFonts w:ascii="Open Sans" w:hAnsi="Open Sans" w:cs="Open Sans"/>
                <w:b/>
                <w:bCs/>
              </w:rPr>
            </w:pPr>
          </w:p>
          <w:p w14:paraId="18F0384C" w14:textId="77777777" w:rsidR="003B471C" w:rsidRDefault="003B471C" w:rsidP="003B471C">
            <w:pPr>
              <w:rPr>
                <w:rFonts w:ascii="Open Sans" w:hAnsi="Open Sans" w:cs="Open Sans"/>
              </w:rPr>
            </w:pPr>
            <w:r w:rsidRPr="00D223A4">
              <w:rPr>
                <w:rFonts w:ascii="Open Sans" w:hAnsi="Open Sans" w:cs="Open Sans"/>
                <w:b/>
                <w:bCs/>
              </w:rPr>
              <w:t>Care Coordinator</w:t>
            </w:r>
            <w:r w:rsidRPr="00D223A4">
              <w:rPr>
                <w:rFonts w:ascii="Open Sans" w:hAnsi="Open Sans" w:cs="Open Sans"/>
              </w:rPr>
              <w:t xml:space="preserve">: Identify need as part of member Support Plan. CC validates </w:t>
            </w:r>
            <w:proofErr w:type="spellStart"/>
            <w:r w:rsidRPr="00D223A4">
              <w:rPr>
                <w:rFonts w:ascii="Open Sans" w:hAnsi="Open Sans" w:cs="Open Sans"/>
              </w:rPr>
              <w:t>need</w:t>
            </w:r>
            <w:proofErr w:type="spellEnd"/>
            <w:r w:rsidRPr="00D223A4">
              <w:rPr>
                <w:rFonts w:ascii="Open Sans" w:hAnsi="Open Sans" w:cs="Open Sans"/>
              </w:rPr>
              <w:t xml:space="preserve"> and meeting location.   </w:t>
            </w:r>
          </w:p>
          <w:p w14:paraId="52AC8902" w14:textId="77777777" w:rsidR="003B471C" w:rsidRDefault="003B471C" w:rsidP="003B471C">
            <w:pPr>
              <w:rPr>
                <w:rFonts w:ascii="Open Sans" w:hAnsi="Open Sans" w:cs="Open Sans"/>
              </w:rPr>
            </w:pPr>
          </w:p>
          <w:p w14:paraId="401103EB" w14:textId="6BB93F5D" w:rsidR="003B471C" w:rsidRPr="00D223A4" w:rsidRDefault="003B471C" w:rsidP="003B471C">
            <w:pPr>
              <w:rPr>
                <w:rFonts w:ascii="Open Sans" w:hAnsi="Open Sans" w:cs="Open Sans"/>
              </w:rPr>
            </w:pPr>
            <w:r>
              <w:rPr>
                <w:rFonts w:ascii="Open Sans" w:hAnsi="Open Sans" w:cs="Open Sans"/>
              </w:rPr>
              <w:t xml:space="preserve">Request rides for member by submitting </w:t>
            </w:r>
            <w:r w:rsidRPr="00D223A4">
              <w:rPr>
                <w:rFonts w:ascii="Open Sans" w:hAnsi="Open Sans" w:cs="Open Sans"/>
              </w:rPr>
              <w:t xml:space="preserve"> </w:t>
            </w:r>
            <w:hyperlink r:id="rId35">
              <w:r w:rsidR="00C44CEA">
                <w:rPr>
                  <w:rStyle w:val="Hyperlink"/>
                  <w:rFonts w:ascii="Open Sans" w:hAnsi="Open Sans" w:cs="Open Sans"/>
                </w:rPr>
                <w:t>AA/NA Ride Request Form</w:t>
              </w:r>
            </w:hyperlink>
            <w:r w:rsidRPr="00D223A4">
              <w:rPr>
                <w:rFonts w:ascii="Open Sans" w:hAnsi="Open Sans" w:cs="Open Sans"/>
              </w:rPr>
              <w:t xml:space="preserve"> to  health_ride@ucare.org.</w:t>
            </w:r>
          </w:p>
          <w:p w14:paraId="67D02151" w14:textId="77777777" w:rsidR="003B471C" w:rsidRPr="00D223A4" w:rsidRDefault="003B471C" w:rsidP="003B471C">
            <w:pPr>
              <w:rPr>
                <w:rFonts w:ascii="Open Sans" w:hAnsi="Open Sans" w:cs="Open Sans"/>
              </w:rPr>
            </w:pPr>
          </w:p>
          <w:p w14:paraId="6BC8F195" w14:textId="369AFD30" w:rsidR="003B471C" w:rsidRPr="00D223A4" w:rsidRDefault="003B471C" w:rsidP="003B471C">
            <w:pPr>
              <w:rPr>
                <w:rFonts w:ascii="Open Sans" w:hAnsi="Open Sans" w:cs="Open Sans"/>
                <w:b/>
                <w:bCs/>
              </w:rPr>
            </w:pPr>
            <w:r w:rsidRPr="00D223A4">
              <w:rPr>
                <w:rFonts w:ascii="Open Sans" w:hAnsi="Open Sans" w:cs="Open Sans"/>
              </w:rPr>
              <w:t>Bus pass is the preferred option when available (can provide greater flexibility for member).</w:t>
            </w:r>
          </w:p>
        </w:tc>
      </w:tr>
      <w:tr w:rsidR="003B471C" w:rsidRPr="00D223A4" w14:paraId="0AAD6927" w14:textId="77777777" w:rsidTr="1EF4FD57">
        <w:trPr>
          <w:trHeight w:val="50"/>
        </w:trPr>
        <w:tc>
          <w:tcPr>
            <w:tcW w:w="3235" w:type="dxa"/>
            <w:shd w:val="clear" w:color="auto" w:fill="FFFFFF" w:themeFill="background1"/>
          </w:tcPr>
          <w:p w14:paraId="7553C2C8" w14:textId="72EFEF54" w:rsidR="003B471C" w:rsidRPr="00D223A4" w:rsidRDefault="003B471C" w:rsidP="003B471C">
            <w:pPr>
              <w:rPr>
                <w:rFonts w:ascii="Open Sans" w:hAnsi="Open Sans" w:cs="Open Sans"/>
                <w:b/>
                <w:bCs/>
              </w:rPr>
            </w:pPr>
            <w:r w:rsidRPr="00D223A4">
              <w:rPr>
                <w:rFonts w:ascii="Open Sans" w:hAnsi="Open Sans" w:cs="Open Sans"/>
                <w:b/>
                <w:bCs/>
                <w:highlight w:val="yellow"/>
              </w:rPr>
              <w:lastRenderedPageBreak/>
              <w:t>Transportation to Healthy Food Allowance</w:t>
            </w:r>
          </w:p>
        </w:tc>
        <w:tc>
          <w:tcPr>
            <w:tcW w:w="4050" w:type="dxa"/>
            <w:shd w:val="clear" w:color="auto" w:fill="FFFFFF" w:themeFill="background1"/>
          </w:tcPr>
          <w:p w14:paraId="29645830" w14:textId="79BD61FF" w:rsidR="003B471C" w:rsidRPr="00D223A4" w:rsidRDefault="003B471C" w:rsidP="003B471C">
            <w:pPr>
              <w:rPr>
                <w:rFonts w:ascii="Open Sans" w:hAnsi="Open Sans" w:cs="Open Sans"/>
              </w:rPr>
            </w:pPr>
            <w:r w:rsidRPr="00D223A4">
              <w:rPr>
                <w:rFonts w:ascii="Open Sans" w:hAnsi="Open Sans" w:cs="Open Sans"/>
              </w:rPr>
              <w:t xml:space="preserve">Up to one ride per week to participating Healthy Food Allowance grocery store sites for members with </w:t>
            </w:r>
            <w:r w:rsidRPr="00D223A4">
              <w:rPr>
                <w:rFonts w:ascii="Open Sans" w:hAnsi="Open Sans" w:cs="Open Sans"/>
                <w:b/>
                <w:bCs/>
              </w:rPr>
              <w:t>qualifying condition</w:t>
            </w:r>
            <w:r w:rsidRPr="00D223A4">
              <w:rPr>
                <w:rFonts w:ascii="Open Sans" w:hAnsi="Open Sans" w:cs="Open Sans"/>
              </w:rPr>
              <w:t>.</w:t>
            </w:r>
          </w:p>
        </w:tc>
        <w:tc>
          <w:tcPr>
            <w:tcW w:w="1080" w:type="dxa"/>
            <w:shd w:val="clear" w:color="auto" w:fill="FFFFFF" w:themeFill="background1"/>
          </w:tcPr>
          <w:p w14:paraId="0997E1B6" w14:textId="716576D5" w:rsidR="003B471C" w:rsidRPr="00D223A4" w:rsidRDefault="003B471C" w:rsidP="003B471C">
            <w:pPr>
              <w:jc w:val="center"/>
              <w:rPr>
                <w:rFonts w:ascii="Open Sans" w:hAnsi="Open Sans" w:cs="Open Sans"/>
                <w:b/>
                <w:bCs/>
                <w:noProof/>
              </w:rPr>
            </w:pPr>
            <w:r w:rsidRPr="00D223A4">
              <w:rPr>
                <w:rFonts w:ascii="Open Sans" w:hAnsi="Open Sans" w:cs="Open Sans"/>
                <w:b/>
                <w:bCs/>
                <w:noProof/>
              </w:rPr>
              <w:drawing>
                <wp:inline distT="0" distB="0" distL="0" distR="0" wp14:anchorId="5C8CCBAE" wp14:editId="206EA742">
                  <wp:extent cx="201168" cy="274320"/>
                  <wp:effectExtent l="0" t="0" r="8890" b="0"/>
                  <wp:docPr id="20" name="Graphic 2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1168" cy="274320"/>
                          </a:xfrm>
                          <a:prstGeom prst="rect">
                            <a:avLst/>
                          </a:prstGeom>
                        </pic:spPr>
                      </pic:pic>
                    </a:graphicData>
                  </a:graphic>
                </wp:inline>
              </w:drawing>
            </w:r>
          </w:p>
        </w:tc>
        <w:tc>
          <w:tcPr>
            <w:tcW w:w="990" w:type="dxa"/>
            <w:shd w:val="clear" w:color="auto" w:fill="FFFFFF" w:themeFill="background1"/>
          </w:tcPr>
          <w:p w14:paraId="22BAC668" w14:textId="77777777" w:rsidR="003B471C" w:rsidRPr="00D223A4" w:rsidRDefault="003B471C" w:rsidP="003B471C">
            <w:pPr>
              <w:rPr>
                <w:rFonts w:ascii="Open Sans" w:hAnsi="Open Sans" w:cs="Open Sans"/>
              </w:rPr>
            </w:pPr>
          </w:p>
        </w:tc>
        <w:tc>
          <w:tcPr>
            <w:tcW w:w="4680" w:type="dxa"/>
            <w:shd w:val="clear" w:color="auto" w:fill="FFFFFF" w:themeFill="background1"/>
          </w:tcPr>
          <w:p w14:paraId="0ED7C315" w14:textId="77777777" w:rsidR="003B471C" w:rsidRPr="00D223A4" w:rsidRDefault="003B471C" w:rsidP="003B471C">
            <w:pPr>
              <w:rPr>
                <w:rFonts w:ascii="Open Sans" w:hAnsi="Open Sans" w:cs="Open Sans"/>
              </w:rPr>
            </w:pPr>
            <w:r w:rsidRPr="00D223A4">
              <w:rPr>
                <w:rFonts w:ascii="Open Sans" w:hAnsi="Open Sans" w:cs="Open Sans"/>
                <w:b/>
                <w:bCs/>
              </w:rPr>
              <w:t xml:space="preserve">Qualifying conditions: </w:t>
            </w:r>
            <w:r w:rsidRPr="00D223A4">
              <w:rPr>
                <w:rFonts w:ascii="Open Sans" w:hAnsi="Open Sans" w:cs="Open Sans"/>
              </w:rPr>
              <w:t>Yes.</w:t>
            </w:r>
            <w:r w:rsidRPr="00D223A4">
              <w:rPr>
                <w:rFonts w:ascii="Open Sans" w:hAnsi="Open Sans" w:cs="Open Sans"/>
                <w:b/>
                <w:bCs/>
              </w:rPr>
              <w:t xml:space="preserve"> </w:t>
            </w:r>
            <w:r w:rsidRPr="00D223A4">
              <w:rPr>
                <w:rFonts w:ascii="Open Sans" w:hAnsi="Open Sans" w:cs="Open Sans"/>
              </w:rPr>
              <w:t>Available to MSHO members with</w:t>
            </w:r>
            <w:r w:rsidRPr="00D223A4">
              <w:rPr>
                <w:rFonts w:ascii="Open Sans" w:hAnsi="Open Sans" w:cs="Open Sans"/>
                <w:b/>
                <w:bCs/>
              </w:rPr>
              <w:t xml:space="preserve"> congestive heart failure, diabetes, hypertension, or ischemic heart disease </w:t>
            </w:r>
            <w:r w:rsidRPr="00D223A4">
              <w:rPr>
                <w:rFonts w:ascii="Open Sans" w:hAnsi="Open Sans" w:cs="Open Sans"/>
              </w:rPr>
              <w:t>diagnosis</w:t>
            </w:r>
            <w:r w:rsidRPr="00D223A4">
              <w:rPr>
                <w:rFonts w:ascii="Open Sans" w:hAnsi="Open Sans" w:cs="Open Sans"/>
                <w:b/>
                <w:bCs/>
              </w:rPr>
              <w:t xml:space="preserve"> </w:t>
            </w:r>
            <w:r w:rsidRPr="00D223A4">
              <w:rPr>
                <w:rFonts w:ascii="Open Sans" w:hAnsi="Open Sans" w:cs="Open Sans"/>
              </w:rPr>
              <w:t>documented in UCare claims.</w:t>
            </w:r>
          </w:p>
          <w:p w14:paraId="0663B2E1" w14:textId="77777777" w:rsidR="003B471C" w:rsidRPr="00D223A4" w:rsidRDefault="003B471C" w:rsidP="003B471C">
            <w:pPr>
              <w:rPr>
                <w:rFonts w:ascii="Open Sans" w:hAnsi="Open Sans" w:cs="Open Sans"/>
                <w:b/>
                <w:bCs/>
              </w:rPr>
            </w:pPr>
          </w:p>
          <w:p w14:paraId="39D228B2" w14:textId="77777777" w:rsidR="003B471C" w:rsidRPr="007011F4" w:rsidRDefault="003B471C" w:rsidP="003B471C">
            <w:pPr>
              <w:rPr>
                <w:rFonts w:ascii="Open Sans" w:eastAsia="Times New Roman" w:hAnsi="Open Sans" w:cs="Open Sans"/>
              </w:rPr>
            </w:pPr>
            <w:r w:rsidRPr="007011F4">
              <w:rPr>
                <w:rFonts w:ascii="Open Sans" w:eastAsia="Times New Roman" w:hAnsi="Open Sans" w:cs="Open Sans"/>
                <w:b/>
                <w:bCs/>
                <w:highlight w:val="yellow"/>
              </w:rPr>
              <w:t>Care Coordinator</w:t>
            </w:r>
            <w:r w:rsidRPr="007011F4">
              <w:rPr>
                <w:rFonts w:ascii="Open Sans" w:eastAsia="Times New Roman" w:hAnsi="Open Sans" w:cs="Open Sans"/>
                <w:highlight w:val="yellow"/>
              </w:rPr>
              <w:t>: Minimum of 2 business days in advance, submit</w:t>
            </w:r>
            <w:r w:rsidRPr="007011F4">
              <w:rPr>
                <w:rFonts w:ascii="Open Sans" w:eastAsia="Times New Roman" w:hAnsi="Open Sans" w:cs="Open Sans"/>
              </w:rPr>
              <w:t xml:space="preserve"> Healthy Food Allowance Authorization electronic form </w:t>
            </w:r>
            <w:proofErr w:type="gramStart"/>
            <w:r w:rsidRPr="007011F4">
              <w:rPr>
                <w:rFonts w:ascii="Open Sans" w:eastAsia="Times New Roman" w:hAnsi="Open Sans" w:cs="Open Sans"/>
              </w:rPr>
              <w:t>in order</w:t>
            </w:r>
            <w:r w:rsidRPr="007011F4">
              <w:rPr>
                <w:rFonts w:ascii="Open Sans" w:eastAsia="Times New Roman" w:hAnsi="Open Sans" w:cs="Open Sans"/>
                <w:highlight w:val="yellow"/>
              </w:rPr>
              <w:t xml:space="preserve"> to</w:t>
            </w:r>
            <w:proofErr w:type="gramEnd"/>
            <w:r w:rsidRPr="007011F4">
              <w:rPr>
                <w:rFonts w:ascii="Open Sans" w:eastAsia="Times New Roman" w:hAnsi="Open Sans" w:cs="Open Sans"/>
                <w:highlight w:val="yellow"/>
              </w:rPr>
              <w:t xml:space="preserve"> validate eligibility and store location</w:t>
            </w:r>
            <w:r w:rsidRPr="007011F4">
              <w:rPr>
                <w:rFonts w:ascii="Open Sans" w:eastAsia="Times New Roman" w:hAnsi="Open Sans" w:cs="Open Sans"/>
              </w:rPr>
              <w:t xml:space="preserve">. Healthy Benefits+ card must be registered. </w:t>
            </w:r>
          </w:p>
          <w:p w14:paraId="767C2862" w14:textId="6CBD18FF" w:rsidR="0051131A" w:rsidRDefault="004B7AD6" w:rsidP="0051131A">
            <w:pPr>
              <w:pStyle w:val="ListParagraph"/>
              <w:numPr>
                <w:ilvl w:val="0"/>
                <w:numId w:val="29"/>
              </w:numPr>
              <w:rPr>
                <w:rFonts w:ascii="Open Sans" w:hAnsi="Open Sans" w:cs="Open Sans"/>
              </w:rPr>
            </w:pPr>
            <w:hyperlink r:id="rId36">
              <w:r w:rsidR="4E724DF9" w:rsidRPr="40B126B8">
                <w:rPr>
                  <w:rStyle w:val="Hyperlink"/>
                  <w:rFonts w:ascii="Open Sans" w:hAnsi="Open Sans" w:cs="Open Sans"/>
                </w:rPr>
                <w:t>Healthy Food Allowance Authorization form</w:t>
              </w:r>
            </w:hyperlink>
          </w:p>
          <w:p w14:paraId="3BFD5BA1" w14:textId="77777777" w:rsidR="003B471C" w:rsidRPr="007011F4" w:rsidRDefault="003B471C" w:rsidP="003B471C">
            <w:pPr>
              <w:numPr>
                <w:ilvl w:val="0"/>
                <w:numId w:val="29"/>
              </w:numPr>
              <w:contextualSpacing/>
              <w:rPr>
                <w:rFonts w:ascii="Open Sans" w:eastAsia="MS Mincho" w:hAnsi="Open Sans" w:cs="Open Sans"/>
                <w:lang w:eastAsia="ja-JP"/>
              </w:rPr>
            </w:pPr>
            <w:r w:rsidRPr="007011F4">
              <w:rPr>
                <w:rFonts w:ascii="Open Sans" w:eastAsia="MS Mincho" w:hAnsi="Open Sans" w:cs="Open Sans"/>
                <w:lang w:eastAsia="ja-JP"/>
              </w:rPr>
              <w:t xml:space="preserve">Validate store location using </w:t>
            </w:r>
            <w:hyperlink r:id="rId37" w:history="1">
              <w:r w:rsidRPr="007011F4">
                <w:rPr>
                  <w:rFonts w:ascii="Open Sans" w:eastAsia="MS Mincho" w:hAnsi="Open Sans" w:cs="Open Sans"/>
                  <w:color w:val="0563C1"/>
                  <w:u w:val="single"/>
                  <w:lang w:eastAsia="ja-JP"/>
                </w:rPr>
                <w:t>Healthy Benefits Store Locator</w:t>
              </w:r>
            </w:hyperlink>
            <w:r w:rsidRPr="007011F4">
              <w:rPr>
                <w:rFonts w:ascii="Open Sans" w:eastAsia="MS Mincho" w:hAnsi="Open Sans" w:cs="Open Sans"/>
                <w:lang w:eastAsia="ja-JP"/>
              </w:rPr>
              <w:t>.</w:t>
            </w:r>
          </w:p>
          <w:p w14:paraId="01B11266" w14:textId="77777777" w:rsidR="003B471C" w:rsidRPr="007011F4" w:rsidRDefault="003B471C" w:rsidP="003B471C">
            <w:pPr>
              <w:rPr>
                <w:rFonts w:ascii="Open Sans" w:eastAsia="Times New Roman" w:hAnsi="Open Sans" w:cs="Open Sans"/>
              </w:rPr>
            </w:pPr>
          </w:p>
          <w:p w14:paraId="011B7D8B" w14:textId="0D0BD819" w:rsidR="003B471C" w:rsidRPr="007011F4" w:rsidRDefault="003B471C" w:rsidP="003B471C">
            <w:pPr>
              <w:rPr>
                <w:rFonts w:ascii="Open Sans" w:eastAsia="Times New Roman" w:hAnsi="Open Sans" w:cs="Open Sans"/>
                <w:sz w:val="20"/>
                <w:szCs w:val="20"/>
              </w:rPr>
            </w:pPr>
            <w:r w:rsidRPr="007011F4">
              <w:rPr>
                <w:rFonts w:ascii="Open Sans" w:eastAsia="Times New Roman" w:hAnsi="Open Sans" w:cs="Open Sans"/>
              </w:rPr>
              <w:lastRenderedPageBreak/>
              <w:t>Once authorized, member or CC may request grocery transportation</w:t>
            </w:r>
            <w:r w:rsidR="00BC412E">
              <w:rPr>
                <w:rFonts w:ascii="Open Sans" w:eastAsia="Times New Roman" w:hAnsi="Open Sans" w:cs="Open Sans"/>
              </w:rPr>
              <w:t xml:space="preserve"> through UCare’s Health Ride</w:t>
            </w:r>
            <w:r w:rsidRPr="007011F4">
              <w:rPr>
                <w:rFonts w:ascii="Open Sans" w:eastAsia="Times New Roman" w:hAnsi="Open Sans" w:cs="Open Sans"/>
              </w:rPr>
              <w:t xml:space="preserve"> at least 3 days in advance.  </w:t>
            </w:r>
            <w:r w:rsidR="00A64EE3">
              <w:rPr>
                <w:rFonts w:ascii="Open Sans" w:eastAsia="Times New Roman" w:hAnsi="Open Sans" w:cs="Open Sans"/>
              </w:rPr>
              <w:t xml:space="preserve"> If requesting a bus pass</w:t>
            </w:r>
            <w:r w:rsidR="00134335">
              <w:rPr>
                <w:rFonts w:ascii="Open Sans" w:eastAsia="Times New Roman" w:hAnsi="Open Sans" w:cs="Open Sans"/>
              </w:rPr>
              <w:t xml:space="preserve">, allow </w:t>
            </w:r>
            <w:r w:rsidR="002B6AE9">
              <w:rPr>
                <w:rFonts w:ascii="Open Sans" w:eastAsia="Times New Roman" w:hAnsi="Open Sans" w:cs="Open Sans"/>
              </w:rPr>
              <w:t xml:space="preserve">up to </w:t>
            </w:r>
            <w:r w:rsidR="00134335">
              <w:rPr>
                <w:rFonts w:ascii="Open Sans" w:eastAsia="Times New Roman" w:hAnsi="Open Sans" w:cs="Open Sans"/>
              </w:rPr>
              <w:t xml:space="preserve">14 days for shipping and handling. </w:t>
            </w:r>
          </w:p>
          <w:p w14:paraId="16ABF09A" w14:textId="77777777" w:rsidR="003B471C" w:rsidRPr="007011F4" w:rsidRDefault="003B471C" w:rsidP="003B471C">
            <w:pPr>
              <w:rPr>
                <w:rFonts w:ascii="Open Sans" w:eastAsia="Times New Roman" w:hAnsi="Open Sans" w:cs="Open Sans"/>
              </w:rPr>
            </w:pPr>
          </w:p>
          <w:p w14:paraId="5D3A09C5" w14:textId="77777777" w:rsidR="003B471C" w:rsidRDefault="003B471C" w:rsidP="003B471C">
            <w:pPr>
              <w:rPr>
                <w:rFonts w:ascii="Open Sans" w:eastAsia="Times New Roman" w:hAnsi="Open Sans" w:cs="Open Sans"/>
              </w:rPr>
            </w:pPr>
            <w:r w:rsidRPr="007011F4">
              <w:rPr>
                <w:rFonts w:ascii="Open Sans" w:eastAsia="Times New Roman" w:hAnsi="Open Sans" w:cs="Open Sans"/>
              </w:rPr>
              <w:t>A bus</w:t>
            </w:r>
            <w:r w:rsidRPr="007011F4">
              <w:rPr>
                <w:rFonts w:ascii="Open Sans" w:hAnsi="Open Sans" w:cs="Open Sans"/>
              </w:rPr>
              <w:t xml:space="preserve"> pass is the preferred option </w:t>
            </w:r>
            <w:r w:rsidRPr="007011F4">
              <w:rPr>
                <w:rFonts w:ascii="Open Sans" w:eastAsia="Times New Roman" w:hAnsi="Open Sans" w:cs="Open Sans"/>
              </w:rPr>
              <w:t>if</w:t>
            </w:r>
            <w:r w:rsidRPr="007011F4">
              <w:rPr>
                <w:rFonts w:ascii="Open Sans" w:hAnsi="Open Sans" w:cs="Open Sans"/>
              </w:rPr>
              <w:t xml:space="preserve"> available (</w:t>
            </w:r>
            <w:r w:rsidRPr="007011F4">
              <w:rPr>
                <w:rFonts w:ascii="Open Sans" w:eastAsia="Times New Roman" w:hAnsi="Open Sans" w:cs="Open Sans"/>
              </w:rPr>
              <w:t xml:space="preserve">it </w:t>
            </w:r>
            <w:r w:rsidRPr="007011F4">
              <w:rPr>
                <w:rFonts w:ascii="Open Sans" w:hAnsi="Open Sans" w:cs="Open Sans"/>
              </w:rPr>
              <w:t xml:space="preserve">can provide greater flexibility for </w:t>
            </w:r>
            <w:r w:rsidRPr="007011F4">
              <w:rPr>
                <w:rFonts w:ascii="Open Sans" w:eastAsia="Times New Roman" w:hAnsi="Open Sans" w:cs="Open Sans"/>
              </w:rPr>
              <w:t>members).</w:t>
            </w:r>
          </w:p>
          <w:p w14:paraId="1695C2BC" w14:textId="77777777" w:rsidR="003B471C" w:rsidRDefault="003B471C" w:rsidP="003B471C">
            <w:pPr>
              <w:rPr>
                <w:rFonts w:ascii="Open Sans" w:eastAsia="Times New Roman" w:hAnsi="Open Sans" w:cs="Open Sans"/>
              </w:rPr>
            </w:pPr>
          </w:p>
          <w:p w14:paraId="0A5C6F21" w14:textId="77777777" w:rsidR="003B471C" w:rsidRPr="00C64C78" w:rsidRDefault="003B471C" w:rsidP="003B471C">
            <w:pPr>
              <w:rPr>
                <w:rFonts w:ascii="Open Sans" w:eastAsia="Times New Roman" w:hAnsi="Open Sans" w:cs="Open Sans"/>
              </w:rPr>
            </w:pPr>
            <w:r w:rsidRPr="00C64C78">
              <w:rPr>
                <w:rFonts w:ascii="Open Sans" w:eastAsia="Times New Roman" w:hAnsi="Open Sans" w:cs="Open Sans"/>
                <w:b/>
                <w:bCs/>
              </w:rPr>
              <w:t>Limitations:</w:t>
            </w:r>
            <w:r w:rsidRPr="00C64C78">
              <w:rPr>
                <w:rFonts w:ascii="Open Sans" w:eastAsia="Times New Roman" w:hAnsi="Open Sans" w:cs="Open Sans"/>
              </w:rPr>
              <w:t xml:space="preserve"> Up to 1 Ride per week.  Authorization good for 2 preferred grocery store locations within 30 miles of member address.  No same day grocery store requests. Authorization good for up to one year. New authorization required if preferred grocery locations change.  Member’s UCare must be active.  May not use benefit if member has their own vehicle. </w:t>
            </w:r>
          </w:p>
          <w:p w14:paraId="725A3B9A" w14:textId="17200DBF" w:rsidR="003B471C" w:rsidRPr="00D223A4" w:rsidRDefault="003B471C" w:rsidP="003B471C">
            <w:pPr>
              <w:rPr>
                <w:rFonts w:ascii="Open Sans" w:hAnsi="Open Sans" w:cs="Open Sans"/>
                <w:b/>
                <w:bCs/>
              </w:rPr>
            </w:pPr>
            <w:r w:rsidRPr="00C64C78">
              <w:rPr>
                <w:rFonts w:ascii="Open Sans" w:eastAsia="Times New Roman" w:hAnsi="Open Sans" w:cs="Open Sans"/>
                <w:b/>
                <w:bCs/>
              </w:rPr>
              <w:t>NOTE:</w:t>
            </w:r>
            <w:r w:rsidRPr="00C64C78">
              <w:rPr>
                <w:rFonts w:ascii="Open Sans" w:eastAsia="Times New Roman" w:hAnsi="Open Sans" w:cs="Open Sans"/>
              </w:rPr>
              <w:t xml:space="preserve">  Medical transportation may be prioritized over scheduled grocery transportation </w:t>
            </w:r>
            <w:proofErr w:type="gramStart"/>
            <w:r w:rsidRPr="00C64C78">
              <w:rPr>
                <w:rFonts w:ascii="Open Sans" w:eastAsia="Times New Roman" w:hAnsi="Open Sans" w:cs="Open Sans"/>
              </w:rPr>
              <w:t>in the event that</w:t>
            </w:r>
            <w:proofErr w:type="gramEnd"/>
            <w:r w:rsidRPr="00C64C78">
              <w:rPr>
                <w:rFonts w:ascii="Open Sans" w:eastAsia="Times New Roman" w:hAnsi="Open Sans" w:cs="Open Sans"/>
              </w:rPr>
              <w:t xml:space="preserve"> providers are limited.</w:t>
            </w:r>
          </w:p>
        </w:tc>
      </w:tr>
      <w:tr w:rsidR="003B471C" w:rsidRPr="00D223A4" w14:paraId="24E509D3" w14:textId="77777777" w:rsidTr="1EF4FD57">
        <w:trPr>
          <w:trHeight w:val="50"/>
        </w:trPr>
        <w:tc>
          <w:tcPr>
            <w:tcW w:w="3235" w:type="dxa"/>
            <w:shd w:val="clear" w:color="auto" w:fill="FFFFFF" w:themeFill="background1"/>
          </w:tcPr>
          <w:p w14:paraId="3537C241" w14:textId="2244F642" w:rsidR="003B471C" w:rsidRPr="00D223A4" w:rsidRDefault="003B471C" w:rsidP="003B471C">
            <w:pPr>
              <w:rPr>
                <w:rFonts w:ascii="Open Sans" w:hAnsi="Open Sans" w:cs="Open Sans"/>
                <w:b/>
                <w:bCs/>
              </w:rPr>
            </w:pPr>
            <w:r w:rsidRPr="00D223A4">
              <w:rPr>
                <w:rFonts w:ascii="Open Sans" w:hAnsi="Open Sans" w:cs="Open Sans"/>
                <w:b/>
                <w:bCs/>
              </w:rPr>
              <w:lastRenderedPageBreak/>
              <w:t xml:space="preserve">Strong and Stable Kits                           </w:t>
            </w:r>
            <w:r w:rsidRPr="00D223A4">
              <w:rPr>
                <w:rFonts w:ascii="Open Sans" w:hAnsi="Open Sans" w:cs="Open Sans"/>
              </w:rPr>
              <w:t xml:space="preserve">                                                        </w:t>
            </w:r>
          </w:p>
        </w:tc>
        <w:tc>
          <w:tcPr>
            <w:tcW w:w="4050" w:type="dxa"/>
            <w:shd w:val="clear" w:color="auto" w:fill="FFFFFF" w:themeFill="background1"/>
          </w:tcPr>
          <w:p w14:paraId="37240DB5" w14:textId="4AA80782" w:rsidR="003B471C" w:rsidRPr="00D223A4" w:rsidRDefault="003B471C" w:rsidP="003B471C">
            <w:pPr>
              <w:rPr>
                <w:rFonts w:ascii="Open Sans" w:hAnsi="Open Sans" w:cs="Open Sans"/>
              </w:rPr>
            </w:pPr>
            <w:r w:rsidRPr="00D223A4">
              <w:rPr>
                <w:rFonts w:ascii="Open Sans" w:hAnsi="Open Sans" w:cs="Open Sans"/>
              </w:rPr>
              <w:t xml:space="preserve">Increase balance &amp; prevent falls kit including </w:t>
            </w:r>
            <w:r>
              <w:rPr>
                <w:rFonts w:ascii="Open Sans" w:hAnsi="Open Sans" w:cs="Open Sans"/>
              </w:rPr>
              <w:t>r</w:t>
            </w:r>
            <w:r w:rsidRPr="00D223A4">
              <w:rPr>
                <w:rFonts w:ascii="Open Sans" w:hAnsi="Open Sans" w:cs="Open Sans"/>
              </w:rPr>
              <w:t xml:space="preserve">esistance band strength kit, </w:t>
            </w:r>
            <w:r>
              <w:rPr>
                <w:rFonts w:ascii="Open Sans" w:hAnsi="Open Sans" w:cs="Open Sans"/>
              </w:rPr>
              <w:t>t</w:t>
            </w:r>
            <w:r w:rsidRPr="00D223A4">
              <w:rPr>
                <w:rFonts w:ascii="Open Sans" w:hAnsi="Open Sans" w:cs="Open Sans"/>
              </w:rPr>
              <w:t>ub grips, Nightlight, Medication box.</w:t>
            </w:r>
            <w:r w:rsidRPr="00D223A4">
              <w:rPr>
                <w:rFonts w:ascii="Open Sans" w:hAnsi="Open Sans" w:cs="Open Sans"/>
                <w:b/>
                <w:bCs/>
              </w:rPr>
              <w:t xml:space="preserve">    </w:t>
            </w:r>
          </w:p>
        </w:tc>
        <w:tc>
          <w:tcPr>
            <w:tcW w:w="1080" w:type="dxa"/>
            <w:shd w:val="clear" w:color="auto" w:fill="FFFFFF" w:themeFill="background1"/>
          </w:tcPr>
          <w:p w14:paraId="7D2EA746" w14:textId="2B34F5A6" w:rsidR="003B471C" w:rsidRPr="00D223A4" w:rsidRDefault="003B471C" w:rsidP="003B471C">
            <w:pPr>
              <w:jc w:val="center"/>
              <w:rPr>
                <w:rFonts w:ascii="Open Sans" w:hAnsi="Open Sans" w:cs="Open Sans"/>
                <w:b/>
                <w:bCs/>
                <w:noProof/>
              </w:rPr>
            </w:pPr>
            <w:r w:rsidRPr="00D223A4">
              <w:rPr>
                <w:rFonts w:ascii="Open Sans" w:hAnsi="Open Sans" w:cs="Open Sans"/>
                <w:b/>
                <w:bCs/>
                <w:noProof/>
              </w:rPr>
              <w:drawing>
                <wp:inline distT="0" distB="0" distL="0" distR="0" wp14:anchorId="29C0989A" wp14:editId="5CAB27BB">
                  <wp:extent cx="201168" cy="274320"/>
                  <wp:effectExtent l="0" t="0" r="8890" b="0"/>
                  <wp:docPr id="21" name="Graphic 2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1168" cy="274320"/>
                          </a:xfrm>
                          <a:prstGeom prst="rect">
                            <a:avLst/>
                          </a:prstGeom>
                        </pic:spPr>
                      </pic:pic>
                    </a:graphicData>
                  </a:graphic>
                </wp:inline>
              </w:drawing>
            </w:r>
          </w:p>
        </w:tc>
        <w:tc>
          <w:tcPr>
            <w:tcW w:w="990" w:type="dxa"/>
            <w:shd w:val="clear" w:color="auto" w:fill="FFFFFF" w:themeFill="background1"/>
          </w:tcPr>
          <w:p w14:paraId="01D4366C" w14:textId="2D201E55" w:rsidR="003B471C" w:rsidRPr="00D223A4" w:rsidRDefault="003B471C" w:rsidP="001F7814">
            <w:pPr>
              <w:jc w:val="center"/>
              <w:rPr>
                <w:rFonts w:ascii="Open Sans" w:hAnsi="Open Sans" w:cs="Open Sans"/>
              </w:rPr>
            </w:pPr>
            <w:r w:rsidRPr="00D223A4">
              <w:rPr>
                <w:rFonts w:ascii="Open Sans" w:hAnsi="Open Sans" w:cs="Open Sans"/>
                <w:b/>
                <w:bCs/>
                <w:noProof/>
              </w:rPr>
              <w:drawing>
                <wp:inline distT="0" distB="0" distL="0" distR="0" wp14:anchorId="44385DD9" wp14:editId="417525CC">
                  <wp:extent cx="201168" cy="274320"/>
                  <wp:effectExtent l="0" t="0" r="8890" b="0"/>
                  <wp:docPr id="23" name="Graphic 2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1168" cy="274320"/>
                          </a:xfrm>
                          <a:prstGeom prst="rect">
                            <a:avLst/>
                          </a:prstGeom>
                        </pic:spPr>
                      </pic:pic>
                    </a:graphicData>
                  </a:graphic>
                </wp:inline>
              </w:drawing>
            </w:r>
          </w:p>
        </w:tc>
        <w:tc>
          <w:tcPr>
            <w:tcW w:w="4680" w:type="dxa"/>
            <w:shd w:val="clear" w:color="auto" w:fill="FFFFFF" w:themeFill="background1"/>
          </w:tcPr>
          <w:p w14:paraId="4637E664" w14:textId="77777777" w:rsidR="003B471C" w:rsidRPr="00D223A4" w:rsidRDefault="003B471C" w:rsidP="003B471C">
            <w:pPr>
              <w:rPr>
                <w:rFonts w:ascii="Open Sans" w:hAnsi="Open Sans" w:cs="Open Sans"/>
                <w:b/>
                <w:bCs/>
              </w:rPr>
            </w:pPr>
            <w:r w:rsidRPr="00D223A4">
              <w:rPr>
                <w:rFonts w:ascii="Open Sans" w:hAnsi="Open Sans" w:cs="Open Sans"/>
                <w:b/>
                <w:bCs/>
              </w:rPr>
              <w:t xml:space="preserve">Qualifying Conditions: </w:t>
            </w:r>
            <w:r w:rsidRPr="00D223A4">
              <w:rPr>
                <w:rFonts w:ascii="Open Sans" w:hAnsi="Open Sans" w:cs="Open Sans"/>
              </w:rPr>
              <w:t>No. Available to all MSHO and MSC+ members.</w:t>
            </w:r>
          </w:p>
          <w:p w14:paraId="698E57A7" w14:textId="77777777" w:rsidR="003B471C" w:rsidRPr="00D223A4" w:rsidRDefault="003B471C" w:rsidP="003B471C">
            <w:pPr>
              <w:rPr>
                <w:rFonts w:ascii="Open Sans" w:hAnsi="Open Sans" w:cs="Open Sans"/>
              </w:rPr>
            </w:pPr>
          </w:p>
          <w:p w14:paraId="14C58CE5" w14:textId="77777777" w:rsidR="003B471C" w:rsidRPr="00D223A4" w:rsidRDefault="003B471C" w:rsidP="003B471C">
            <w:pPr>
              <w:rPr>
                <w:rFonts w:ascii="Open Sans" w:hAnsi="Open Sans" w:cs="Open Sans"/>
              </w:rPr>
            </w:pPr>
            <w:r w:rsidRPr="00D223A4">
              <w:rPr>
                <w:rFonts w:ascii="Open Sans" w:hAnsi="Open Sans" w:cs="Open Sans"/>
              </w:rPr>
              <w:t xml:space="preserve">Members can order by calling Customer Service or online by logging in or creating </w:t>
            </w:r>
            <w:r w:rsidRPr="00D223A4">
              <w:rPr>
                <w:rFonts w:ascii="Open Sans" w:hAnsi="Open Sans" w:cs="Open Sans"/>
              </w:rPr>
              <w:lastRenderedPageBreak/>
              <w:t xml:space="preserve">an account on </w:t>
            </w:r>
            <w:hyperlink r:id="rId38">
              <w:r w:rsidRPr="00D223A4">
                <w:rPr>
                  <w:rStyle w:val="Hyperlink"/>
                  <w:rFonts w:ascii="Open Sans" w:hAnsi="Open Sans" w:cs="Open Sans"/>
                </w:rPr>
                <w:t>member.ucare.org</w:t>
              </w:r>
            </w:hyperlink>
            <w:r w:rsidRPr="00D223A4">
              <w:rPr>
                <w:rFonts w:ascii="Open Sans" w:hAnsi="Open Sans" w:cs="Open Sans"/>
              </w:rPr>
              <w:t>. Click on Health &amp; Wellness and go to Wellness, Rewards &amp; Allowance to place order.</w:t>
            </w:r>
          </w:p>
          <w:p w14:paraId="79BADDE4" w14:textId="77777777" w:rsidR="003B471C" w:rsidRPr="00D223A4" w:rsidRDefault="003B471C" w:rsidP="003B471C">
            <w:pPr>
              <w:rPr>
                <w:rFonts w:ascii="Open Sans" w:hAnsi="Open Sans" w:cs="Open Sans"/>
                <w:b/>
                <w:bCs/>
              </w:rPr>
            </w:pPr>
          </w:p>
          <w:p w14:paraId="10DF7695" w14:textId="77777777" w:rsidR="003B471C" w:rsidRPr="00D223A4" w:rsidRDefault="003B471C" w:rsidP="003B471C">
            <w:pPr>
              <w:rPr>
                <w:rStyle w:val="Hyperlink"/>
                <w:rFonts w:ascii="Open Sans" w:hAnsi="Open Sans" w:cs="Open Sans"/>
              </w:rPr>
            </w:pPr>
            <w:r w:rsidRPr="00D223A4">
              <w:rPr>
                <w:rFonts w:ascii="Open Sans" w:hAnsi="Open Sans" w:cs="Open Sans"/>
                <w:b/>
                <w:bCs/>
              </w:rPr>
              <w:t>Care Coordinator</w:t>
            </w:r>
            <w:r w:rsidRPr="00D223A4">
              <w:rPr>
                <w:rFonts w:ascii="Open Sans" w:hAnsi="Open Sans" w:cs="Open Sans"/>
              </w:rPr>
              <w:t>: Request using</w:t>
            </w:r>
            <w:hyperlink r:id="rId39" w:history="1">
              <w:r w:rsidRPr="00D223A4">
                <w:rPr>
                  <w:rStyle w:val="Hyperlink"/>
                  <w:rFonts w:ascii="Open Sans" w:hAnsi="Open Sans" w:cs="Open Sans"/>
                  <w:b/>
                  <w:bCs/>
                </w:rPr>
                <w:t xml:space="preserve"> </w:t>
              </w:r>
              <w:r w:rsidRPr="00D223A4">
                <w:rPr>
                  <w:rStyle w:val="Hyperlink"/>
                  <w:rFonts w:ascii="Open Sans" w:hAnsi="Open Sans" w:cs="Open Sans"/>
                </w:rPr>
                <w:t>Strong &amp; Stable Kit Order form</w:t>
              </w:r>
            </w:hyperlink>
            <w:r w:rsidRPr="00D223A4">
              <w:rPr>
                <w:rFonts w:ascii="Open Sans" w:hAnsi="Open Sans" w:cs="Open Sans"/>
                <w:i/>
                <w:iCs/>
              </w:rPr>
              <w:t xml:space="preserve"> </w:t>
            </w:r>
            <w:r w:rsidRPr="00D223A4">
              <w:rPr>
                <w:rFonts w:ascii="Open Sans" w:hAnsi="Open Sans" w:cs="Open Sans"/>
              </w:rPr>
              <w:t xml:space="preserve">available on the </w:t>
            </w:r>
            <w:hyperlink r:id="rId40" w:history="1">
              <w:r w:rsidRPr="00D223A4">
                <w:rPr>
                  <w:rStyle w:val="Hyperlink"/>
                  <w:rFonts w:ascii="Open Sans" w:eastAsia="Open Sans" w:hAnsi="Open Sans" w:cs="Open Sans"/>
                </w:rPr>
                <w:t>Care Coordination Website</w:t>
              </w:r>
            </w:hyperlink>
          </w:p>
          <w:p w14:paraId="67D4E441" w14:textId="77777777" w:rsidR="003B471C" w:rsidRDefault="003B471C" w:rsidP="003B471C">
            <w:pPr>
              <w:rPr>
                <w:rFonts w:ascii="Open Sans" w:hAnsi="Open Sans" w:cs="Open Sans"/>
              </w:rPr>
            </w:pPr>
            <w:r w:rsidRPr="00D223A4">
              <w:rPr>
                <w:rFonts w:ascii="Open Sans" w:hAnsi="Open Sans" w:cs="Open Sans"/>
              </w:rPr>
              <w:t xml:space="preserve"> </w:t>
            </w:r>
          </w:p>
          <w:p w14:paraId="6D457F4E" w14:textId="77777777" w:rsidR="003B471C" w:rsidRPr="00D223A4" w:rsidRDefault="003B471C" w:rsidP="003B471C">
            <w:pPr>
              <w:rPr>
                <w:rFonts w:ascii="Open Sans" w:hAnsi="Open Sans" w:cs="Open Sans"/>
              </w:rPr>
            </w:pPr>
            <w:r w:rsidRPr="00777FD6">
              <w:rPr>
                <w:rFonts w:ascii="Open Sans" w:hAnsi="Open Sans" w:cs="Open Sans"/>
                <w:b/>
                <w:bCs/>
              </w:rPr>
              <w:t>Limitations:</w:t>
            </w:r>
            <w:r>
              <w:rPr>
                <w:rFonts w:ascii="Open Sans" w:hAnsi="Open Sans" w:cs="Open Sans"/>
              </w:rPr>
              <w:t xml:space="preserve"> One kit per year.</w:t>
            </w:r>
          </w:p>
          <w:p w14:paraId="453888CD" w14:textId="1E31D08B" w:rsidR="003B471C" w:rsidRPr="00D223A4" w:rsidRDefault="003B471C" w:rsidP="003B471C">
            <w:pPr>
              <w:rPr>
                <w:rFonts w:ascii="Open Sans" w:hAnsi="Open Sans" w:cs="Open Sans"/>
                <w:b/>
                <w:bCs/>
              </w:rPr>
            </w:pPr>
            <w:r w:rsidRPr="00D223A4">
              <w:rPr>
                <w:rFonts w:ascii="Open Sans" w:hAnsi="Open Sans" w:cs="Open Sans"/>
              </w:rPr>
              <w:t>Allow 4-6 weeks for delivery.</w:t>
            </w:r>
          </w:p>
        </w:tc>
      </w:tr>
      <w:tr w:rsidR="003B471C" w:rsidRPr="00D223A4" w14:paraId="18B4A405" w14:textId="77777777" w:rsidTr="1EF4FD57">
        <w:trPr>
          <w:trHeight w:val="50"/>
        </w:trPr>
        <w:tc>
          <w:tcPr>
            <w:tcW w:w="3235" w:type="dxa"/>
            <w:shd w:val="clear" w:color="auto" w:fill="FFFFFF" w:themeFill="background1"/>
          </w:tcPr>
          <w:p w14:paraId="02A85281" w14:textId="781A2C0D" w:rsidR="003B471C" w:rsidRPr="00D223A4" w:rsidRDefault="003B471C" w:rsidP="003B471C">
            <w:pPr>
              <w:rPr>
                <w:rFonts w:ascii="Open Sans" w:hAnsi="Open Sans" w:cs="Open Sans"/>
                <w:b/>
                <w:bCs/>
              </w:rPr>
            </w:pPr>
            <w:r w:rsidRPr="00D223A4">
              <w:rPr>
                <w:rFonts w:ascii="Open Sans" w:hAnsi="Open Sans" w:cs="Open Sans"/>
                <w:b/>
                <w:bCs/>
              </w:rPr>
              <w:lastRenderedPageBreak/>
              <w:t xml:space="preserve">Stress and Anxiety Kit                                                                                                </w:t>
            </w:r>
          </w:p>
        </w:tc>
        <w:tc>
          <w:tcPr>
            <w:tcW w:w="4050" w:type="dxa"/>
            <w:shd w:val="clear" w:color="auto" w:fill="FFFFFF" w:themeFill="background1"/>
          </w:tcPr>
          <w:p w14:paraId="1F18DA79" w14:textId="77777777" w:rsidR="003B471C" w:rsidRPr="00D223A4" w:rsidRDefault="003B471C" w:rsidP="003B471C">
            <w:pPr>
              <w:rPr>
                <w:rFonts w:ascii="Open Sans" w:hAnsi="Open Sans" w:cs="Open Sans"/>
              </w:rPr>
            </w:pPr>
            <w:r w:rsidRPr="00D223A4">
              <w:rPr>
                <w:rFonts w:ascii="Open Sans" w:hAnsi="Open Sans" w:cs="Open Sans"/>
              </w:rPr>
              <w:t xml:space="preserve">Each kit includes engaging tools to help members living with </w:t>
            </w:r>
            <w:r>
              <w:rPr>
                <w:rFonts w:ascii="Open Sans" w:hAnsi="Open Sans" w:cs="Open Sans"/>
              </w:rPr>
              <w:t>s</w:t>
            </w:r>
            <w:r w:rsidRPr="00D223A4">
              <w:rPr>
                <w:rFonts w:ascii="Open Sans" w:hAnsi="Open Sans" w:cs="Open Sans"/>
              </w:rPr>
              <w:t xml:space="preserve">tress or </w:t>
            </w:r>
            <w:r>
              <w:rPr>
                <w:rFonts w:ascii="Open Sans" w:hAnsi="Open Sans" w:cs="Open Sans"/>
              </w:rPr>
              <w:t>a</w:t>
            </w:r>
            <w:r w:rsidRPr="00D223A4">
              <w:rPr>
                <w:rFonts w:ascii="Open Sans" w:hAnsi="Open Sans" w:cs="Open Sans"/>
              </w:rPr>
              <w:t>nxiety. MSHO members may choose one of the following kit options:</w:t>
            </w:r>
          </w:p>
          <w:p w14:paraId="17820F3A" w14:textId="77777777" w:rsidR="003B471C" w:rsidRPr="00D223A4" w:rsidRDefault="003B471C" w:rsidP="003B471C">
            <w:pPr>
              <w:numPr>
                <w:ilvl w:val="0"/>
                <w:numId w:val="2"/>
              </w:numPr>
              <w:rPr>
                <w:rFonts w:ascii="Open Sans" w:hAnsi="Open Sans" w:cs="Open Sans"/>
              </w:rPr>
            </w:pPr>
            <w:r w:rsidRPr="00D223A4">
              <w:rPr>
                <w:rFonts w:ascii="Open Sans" w:hAnsi="Open Sans" w:cs="Open Sans"/>
              </w:rPr>
              <w:t xml:space="preserve">Kit 1: Sleep Aid kit </w:t>
            </w:r>
          </w:p>
          <w:p w14:paraId="738EF18B" w14:textId="77777777" w:rsidR="003B471C" w:rsidRPr="00D223A4" w:rsidRDefault="003B471C" w:rsidP="003B471C">
            <w:pPr>
              <w:numPr>
                <w:ilvl w:val="0"/>
                <w:numId w:val="2"/>
              </w:numPr>
              <w:rPr>
                <w:rFonts w:ascii="Open Sans" w:hAnsi="Open Sans" w:cs="Open Sans"/>
              </w:rPr>
            </w:pPr>
            <w:r w:rsidRPr="00D223A4">
              <w:rPr>
                <w:rFonts w:ascii="Open Sans" w:hAnsi="Open Sans" w:cs="Open Sans"/>
              </w:rPr>
              <w:t>Kit 2: Stress Relief kit</w:t>
            </w:r>
          </w:p>
          <w:p w14:paraId="4DD55AA8" w14:textId="77777777" w:rsidR="003B471C" w:rsidRPr="00D223A4" w:rsidRDefault="003B471C" w:rsidP="003B471C">
            <w:pPr>
              <w:numPr>
                <w:ilvl w:val="0"/>
                <w:numId w:val="2"/>
              </w:numPr>
              <w:rPr>
                <w:rFonts w:ascii="Open Sans" w:hAnsi="Open Sans" w:cs="Open Sans"/>
              </w:rPr>
            </w:pPr>
            <w:r w:rsidRPr="00D223A4">
              <w:rPr>
                <w:rFonts w:ascii="Open Sans" w:hAnsi="Open Sans" w:cs="Open Sans"/>
              </w:rPr>
              <w:t>Kit 3: Smart home device</w:t>
            </w:r>
          </w:p>
          <w:p w14:paraId="0E71D830" w14:textId="77777777" w:rsidR="003B471C" w:rsidRPr="00D223A4" w:rsidRDefault="003B471C" w:rsidP="003B471C">
            <w:pPr>
              <w:rPr>
                <w:rFonts w:ascii="Open Sans" w:hAnsi="Open Sans" w:cs="Open Sans"/>
              </w:rPr>
            </w:pPr>
          </w:p>
        </w:tc>
        <w:tc>
          <w:tcPr>
            <w:tcW w:w="1080" w:type="dxa"/>
            <w:shd w:val="clear" w:color="auto" w:fill="FFFFFF" w:themeFill="background1"/>
          </w:tcPr>
          <w:p w14:paraId="407F5B31" w14:textId="0D03ADEF" w:rsidR="003B471C" w:rsidRPr="00D223A4" w:rsidRDefault="003B471C" w:rsidP="003B471C">
            <w:pPr>
              <w:jc w:val="center"/>
              <w:rPr>
                <w:rFonts w:ascii="Open Sans" w:hAnsi="Open Sans" w:cs="Open Sans"/>
                <w:b/>
                <w:bCs/>
                <w:noProof/>
              </w:rPr>
            </w:pPr>
            <w:r w:rsidRPr="00D223A4">
              <w:rPr>
                <w:rFonts w:ascii="Open Sans" w:hAnsi="Open Sans" w:cs="Open Sans"/>
                <w:b/>
                <w:bCs/>
                <w:noProof/>
              </w:rPr>
              <w:drawing>
                <wp:inline distT="0" distB="0" distL="0" distR="0" wp14:anchorId="61346790" wp14:editId="3275F2EE">
                  <wp:extent cx="201168" cy="274320"/>
                  <wp:effectExtent l="0" t="0" r="8890" b="0"/>
                  <wp:docPr id="39" name="Graphic 3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1168" cy="274320"/>
                          </a:xfrm>
                          <a:prstGeom prst="rect">
                            <a:avLst/>
                          </a:prstGeom>
                        </pic:spPr>
                      </pic:pic>
                    </a:graphicData>
                  </a:graphic>
                </wp:inline>
              </w:drawing>
            </w:r>
          </w:p>
        </w:tc>
        <w:tc>
          <w:tcPr>
            <w:tcW w:w="990" w:type="dxa"/>
            <w:shd w:val="clear" w:color="auto" w:fill="FFFFFF" w:themeFill="background1"/>
          </w:tcPr>
          <w:p w14:paraId="70DA48A8" w14:textId="77777777" w:rsidR="003B471C" w:rsidRPr="00D223A4" w:rsidRDefault="003B471C" w:rsidP="003B471C">
            <w:pPr>
              <w:rPr>
                <w:rFonts w:ascii="Open Sans" w:hAnsi="Open Sans" w:cs="Open Sans"/>
              </w:rPr>
            </w:pPr>
          </w:p>
        </w:tc>
        <w:tc>
          <w:tcPr>
            <w:tcW w:w="4680" w:type="dxa"/>
            <w:shd w:val="clear" w:color="auto" w:fill="FFFFFF" w:themeFill="background1"/>
          </w:tcPr>
          <w:p w14:paraId="71F55259" w14:textId="77777777" w:rsidR="003B471C" w:rsidRPr="00D223A4" w:rsidRDefault="003B471C" w:rsidP="003B471C">
            <w:pPr>
              <w:rPr>
                <w:rFonts w:ascii="Open Sans" w:hAnsi="Open Sans" w:cs="Open Sans"/>
                <w:b/>
                <w:bCs/>
              </w:rPr>
            </w:pPr>
            <w:r w:rsidRPr="00D223A4">
              <w:rPr>
                <w:rFonts w:ascii="Open Sans" w:hAnsi="Open Sans" w:cs="Open Sans"/>
                <w:b/>
                <w:bCs/>
              </w:rPr>
              <w:t>Qualifying Conditions</w:t>
            </w:r>
            <w:r w:rsidRPr="00D223A4">
              <w:rPr>
                <w:rFonts w:ascii="Open Sans" w:hAnsi="Open Sans" w:cs="Open Sans"/>
              </w:rPr>
              <w:t xml:space="preserve">: Yes. Available to MSHO members with </w:t>
            </w:r>
            <w:r w:rsidRPr="00D223A4">
              <w:rPr>
                <w:rFonts w:ascii="Open Sans" w:hAnsi="Open Sans" w:cs="Open Sans"/>
                <w:b/>
                <w:bCs/>
              </w:rPr>
              <w:t xml:space="preserve">anxiety or trouble managing stress, </w:t>
            </w:r>
            <w:r w:rsidRPr="00D223A4">
              <w:rPr>
                <w:rFonts w:ascii="Open Sans" w:hAnsi="Open Sans" w:cs="Open Sans"/>
              </w:rPr>
              <w:t>based on Care Coordinator assessment.</w:t>
            </w:r>
            <w:r w:rsidRPr="00D223A4">
              <w:rPr>
                <w:rFonts w:ascii="Open Sans" w:hAnsi="Open Sans" w:cs="Open Sans"/>
                <w:b/>
                <w:bCs/>
              </w:rPr>
              <w:t xml:space="preserve"> </w:t>
            </w:r>
          </w:p>
          <w:p w14:paraId="6B6521E1" w14:textId="77777777" w:rsidR="003B471C" w:rsidRPr="00D223A4" w:rsidRDefault="003B471C" w:rsidP="003B471C">
            <w:pPr>
              <w:rPr>
                <w:rFonts w:ascii="Open Sans" w:hAnsi="Open Sans" w:cs="Open Sans"/>
                <w:b/>
                <w:bCs/>
              </w:rPr>
            </w:pPr>
          </w:p>
          <w:p w14:paraId="21D1B731" w14:textId="77777777" w:rsidR="003B471C" w:rsidRPr="00D223A4" w:rsidRDefault="003B471C" w:rsidP="003B471C">
            <w:pPr>
              <w:rPr>
                <w:rFonts w:ascii="Open Sans" w:hAnsi="Open Sans" w:cs="Open Sans"/>
              </w:rPr>
            </w:pPr>
            <w:r w:rsidRPr="00D223A4">
              <w:rPr>
                <w:rFonts w:ascii="Open Sans" w:hAnsi="Open Sans" w:cs="Open Sans"/>
              </w:rPr>
              <w:t xml:space="preserve">Members can order by calling Customer Service or online by logging on or creating an account on </w:t>
            </w:r>
            <w:hyperlink r:id="rId41" w:history="1">
              <w:r w:rsidRPr="00D223A4">
                <w:rPr>
                  <w:rStyle w:val="Hyperlink"/>
                  <w:rFonts w:ascii="Open Sans" w:hAnsi="Open Sans" w:cs="Open Sans"/>
                </w:rPr>
                <w:t>member.ucare.org.</w:t>
              </w:r>
            </w:hyperlink>
            <w:r w:rsidRPr="00D223A4">
              <w:rPr>
                <w:rFonts w:ascii="Open Sans" w:hAnsi="Open Sans" w:cs="Open Sans"/>
              </w:rPr>
              <w:t xml:space="preserve"> Click on Health &amp; Wellness and go to Wellness, Rewards &amp; Allowance to place order.</w:t>
            </w:r>
          </w:p>
          <w:p w14:paraId="056D8F6C" w14:textId="77777777" w:rsidR="003B471C" w:rsidRPr="00D223A4" w:rsidRDefault="003B471C" w:rsidP="003B471C">
            <w:pPr>
              <w:rPr>
                <w:rFonts w:ascii="Open Sans" w:hAnsi="Open Sans" w:cs="Open Sans"/>
                <w:b/>
                <w:bCs/>
              </w:rPr>
            </w:pPr>
          </w:p>
          <w:p w14:paraId="5723D3B0" w14:textId="77777777" w:rsidR="003B471C" w:rsidRPr="00D223A4" w:rsidRDefault="003B471C" w:rsidP="003B471C">
            <w:pPr>
              <w:rPr>
                <w:rFonts w:ascii="Open Sans" w:hAnsi="Open Sans" w:cs="Open Sans"/>
              </w:rPr>
            </w:pPr>
            <w:r w:rsidRPr="00D223A4">
              <w:rPr>
                <w:rFonts w:ascii="Open Sans" w:hAnsi="Open Sans" w:cs="Open Sans"/>
                <w:b/>
                <w:bCs/>
              </w:rPr>
              <w:t xml:space="preserve">Care Coordinators: </w:t>
            </w:r>
            <w:r w:rsidRPr="00D223A4">
              <w:rPr>
                <w:rFonts w:ascii="Open Sans" w:hAnsi="Open Sans" w:cs="Open Sans"/>
              </w:rPr>
              <w:t>Request using</w:t>
            </w:r>
            <w:hyperlink r:id="rId42" w:history="1">
              <w:r w:rsidRPr="00001C6E">
                <w:rPr>
                  <w:rStyle w:val="Hyperlink"/>
                  <w:rFonts w:ascii="Open Sans" w:hAnsi="Open Sans" w:cs="Open Sans"/>
                  <w:b/>
                  <w:bCs/>
                </w:rPr>
                <w:t xml:space="preserve"> </w:t>
              </w:r>
              <w:r w:rsidRPr="00001C6E">
                <w:rPr>
                  <w:rStyle w:val="Hyperlink"/>
                  <w:rFonts w:ascii="Open Sans" w:hAnsi="Open Sans" w:cs="Open Sans"/>
                </w:rPr>
                <w:t>UCare’s Stress and Anxiety Kit Order Form</w:t>
              </w:r>
            </w:hyperlink>
            <w:r>
              <w:rPr>
                <w:rFonts w:ascii="Open Sans" w:hAnsi="Open Sans" w:cs="Open Sans"/>
              </w:rPr>
              <w:t xml:space="preserve"> </w:t>
            </w:r>
            <w:r w:rsidRPr="00D223A4">
              <w:rPr>
                <w:rFonts w:ascii="Open Sans" w:hAnsi="Open Sans" w:cs="Open Sans"/>
              </w:rPr>
              <w:t xml:space="preserve">available on the </w:t>
            </w:r>
            <w:hyperlink r:id="rId43" w:history="1">
              <w:r w:rsidRPr="006A2B9F">
                <w:rPr>
                  <w:rStyle w:val="Hyperlink"/>
                  <w:rFonts w:ascii="Open Sans" w:eastAsia="Open Sans" w:hAnsi="Open Sans" w:cs="Open Sans"/>
                </w:rPr>
                <w:t>Care Coordination Website</w:t>
              </w:r>
            </w:hyperlink>
            <w:r w:rsidRPr="00D223A4">
              <w:rPr>
                <w:rFonts w:ascii="Open Sans" w:hAnsi="Open Sans" w:cs="Open Sans"/>
              </w:rPr>
              <w:t xml:space="preserve"> </w:t>
            </w:r>
          </w:p>
          <w:p w14:paraId="147CDC49" w14:textId="77777777" w:rsidR="003B471C" w:rsidRDefault="003B471C" w:rsidP="003B471C">
            <w:pPr>
              <w:rPr>
                <w:rFonts w:ascii="Open Sans" w:hAnsi="Open Sans" w:cs="Open Sans"/>
              </w:rPr>
            </w:pPr>
          </w:p>
          <w:p w14:paraId="151B8BBA" w14:textId="77777777" w:rsidR="003B471C" w:rsidRPr="00D223A4" w:rsidRDefault="003B471C" w:rsidP="003B471C">
            <w:pPr>
              <w:rPr>
                <w:rFonts w:ascii="Open Sans" w:hAnsi="Open Sans" w:cs="Open Sans"/>
              </w:rPr>
            </w:pPr>
            <w:r w:rsidRPr="00777FD6">
              <w:rPr>
                <w:rFonts w:ascii="Open Sans" w:hAnsi="Open Sans" w:cs="Open Sans"/>
                <w:b/>
              </w:rPr>
              <w:t>Limitations:</w:t>
            </w:r>
            <w:r>
              <w:rPr>
                <w:rFonts w:ascii="Open Sans" w:hAnsi="Open Sans" w:cs="Open Sans"/>
              </w:rPr>
              <w:t xml:space="preserve">  One kit per year. </w:t>
            </w:r>
          </w:p>
          <w:p w14:paraId="0122376B" w14:textId="5CCC22AE" w:rsidR="003B471C" w:rsidRPr="00D223A4" w:rsidRDefault="003B471C" w:rsidP="003B471C">
            <w:pPr>
              <w:rPr>
                <w:rFonts w:ascii="Open Sans" w:hAnsi="Open Sans" w:cs="Open Sans"/>
                <w:b/>
                <w:bCs/>
              </w:rPr>
            </w:pPr>
            <w:r w:rsidRPr="00D223A4">
              <w:rPr>
                <w:rFonts w:ascii="Open Sans" w:hAnsi="Open Sans" w:cs="Open Sans"/>
              </w:rPr>
              <w:t>Allow 4-6 weeks for delivery.</w:t>
            </w:r>
          </w:p>
        </w:tc>
      </w:tr>
      <w:tr w:rsidR="003B471C" w:rsidRPr="00D223A4" w14:paraId="47DEC333" w14:textId="77777777" w:rsidTr="1EF4FD57">
        <w:trPr>
          <w:trHeight w:val="50"/>
        </w:trPr>
        <w:tc>
          <w:tcPr>
            <w:tcW w:w="3235" w:type="dxa"/>
            <w:shd w:val="clear" w:color="auto" w:fill="FFFFFF" w:themeFill="background1"/>
          </w:tcPr>
          <w:p w14:paraId="6505045F" w14:textId="1E5B4B53" w:rsidR="003B471C" w:rsidRPr="00D223A4" w:rsidRDefault="003B471C" w:rsidP="003B471C">
            <w:pPr>
              <w:rPr>
                <w:rFonts w:ascii="Open Sans" w:hAnsi="Open Sans" w:cs="Open Sans"/>
                <w:b/>
                <w:bCs/>
              </w:rPr>
            </w:pPr>
            <w:r w:rsidRPr="00D223A4">
              <w:rPr>
                <w:rFonts w:ascii="Open Sans" w:hAnsi="Open Sans" w:cs="Open Sans"/>
                <w:b/>
                <w:bCs/>
              </w:rPr>
              <w:t xml:space="preserve">Medication Toolkit   </w:t>
            </w:r>
            <w:r w:rsidRPr="00D223A4">
              <w:rPr>
                <w:rFonts w:ascii="Open Sans" w:hAnsi="Open Sans" w:cs="Open Sans"/>
              </w:rPr>
              <w:t xml:space="preserve">                                                                            </w:t>
            </w:r>
          </w:p>
        </w:tc>
        <w:tc>
          <w:tcPr>
            <w:tcW w:w="4050" w:type="dxa"/>
            <w:shd w:val="clear" w:color="auto" w:fill="FFFFFF" w:themeFill="background1"/>
          </w:tcPr>
          <w:p w14:paraId="2F656806" w14:textId="77777777" w:rsidR="003B471C" w:rsidRPr="00D223A4" w:rsidRDefault="003B471C" w:rsidP="003B471C">
            <w:pPr>
              <w:rPr>
                <w:rFonts w:ascii="Open Sans" w:hAnsi="Open Sans" w:cs="Open Sans"/>
              </w:rPr>
            </w:pPr>
            <w:r w:rsidRPr="00D223A4">
              <w:rPr>
                <w:rFonts w:ascii="Open Sans" w:hAnsi="Open Sans" w:cs="Open Sans"/>
              </w:rPr>
              <w:t>Medication Toolkit includes:</w:t>
            </w:r>
          </w:p>
          <w:p w14:paraId="605482D9" w14:textId="77777777" w:rsidR="003B471C" w:rsidRPr="00D223A4" w:rsidRDefault="003B471C" w:rsidP="003B471C">
            <w:pPr>
              <w:pStyle w:val="ListParagraph"/>
              <w:numPr>
                <w:ilvl w:val="0"/>
                <w:numId w:val="14"/>
              </w:numPr>
              <w:rPr>
                <w:rFonts w:ascii="Open Sans" w:hAnsi="Open Sans" w:cs="Open Sans"/>
              </w:rPr>
            </w:pPr>
            <w:r w:rsidRPr="00D223A4">
              <w:rPr>
                <w:rFonts w:ascii="Open Sans" w:hAnsi="Open Sans" w:cs="Open Sans"/>
              </w:rPr>
              <w:lastRenderedPageBreak/>
              <w:t>Pillbox, pillbox alarm, pill splitter</w:t>
            </w:r>
          </w:p>
          <w:p w14:paraId="252CA26A" w14:textId="77777777" w:rsidR="003B471C" w:rsidRPr="00D223A4" w:rsidRDefault="003B471C" w:rsidP="003B471C">
            <w:pPr>
              <w:pStyle w:val="ListParagraph"/>
              <w:numPr>
                <w:ilvl w:val="0"/>
                <w:numId w:val="14"/>
              </w:numPr>
              <w:rPr>
                <w:rFonts w:ascii="Open Sans" w:hAnsi="Open Sans" w:cs="Open Sans"/>
              </w:rPr>
            </w:pPr>
            <w:r w:rsidRPr="00D223A4">
              <w:rPr>
                <w:rFonts w:ascii="Open Sans" w:hAnsi="Open Sans" w:cs="Open Sans"/>
              </w:rPr>
              <w:t>Medication tracker and record pad</w:t>
            </w:r>
          </w:p>
          <w:p w14:paraId="3C5F7F58" w14:textId="77777777" w:rsidR="003B471C" w:rsidRPr="00D223A4" w:rsidRDefault="003B471C" w:rsidP="003B471C">
            <w:pPr>
              <w:pStyle w:val="ListParagraph"/>
              <w:numPr>
                <w:ilvl w:val="0"/>
                <w:numId w:val="14"/>
              </w:numPr>
              <w:rPr>
                <w:rFonts w:ascii="Open Sans" w:hAnsi="Open Sans" w:cs="Open Sans"/>
              </w:rPr>
            </w:pPr>
            <w:r w:rsidRPr="00D223A4">
              <w:rPr>
                <w:rFonts w:ascii="Open Sans" w:hAnsi="Open Sans" w:cs="Open Sans"/>
              </w:rPr>
              <w:t>Medication disposal form</w:t>
            </w:r>
          </w:p>
          <w:p w14:paraId="0C858A77" w14:textId="77777777" w:rsidR="003B471C" w:rsidRPr="00D223A4" w:rsidRDefault="003B471C" w:rsidP="003B471C">
            <w:pPr>
              <w:rPr>
                <w:rFonts w:ascii="Open Sans" w:hAnsi="Open Sans" w:cs="Open Sans"/>
              </w:rPr>
            </w:pPr>
          </w:p>
        </w:tc>
        <w:tc>
          <w:tcPr>
            <w:tcW w:w="1080" w:type="dxa"/>
            <w:shd w:val="clear" w:color="auto" w:fill="FFFFFF" w:themeFill="background1"/>
          </w:tcPr>
          <w:p w14:paraId="7A1DC035" w14:textId="36A52DB5" w:rsidR="003B471C" w:rsidRPr="00D223A4" w:rsidRDefault="003B471C" w:rsidP="003B471C">
            <w:pPr>
              <w:jc w:val="center"/>
              <w:rPr>
                <w:rFonts w:ascii="Open Sans" w:hAnsi="Open Sans" w:cs="Open Sans"/>
                <w:b/>
                <w:bCs/>
                <w:noProof/>
              </w:rPr>
            </w:pPr>
            <w:r w:rsidRPr="00D223A4">
              <w:rPr>
                <w:rFonts w:ascii="Open Sans" w:hAnsi="Open Sans" w:cs="Open Sans"/>
                <w:b/>
                <w:bCs/>
                <w:noProof/>
              </w:rPr>
              <w:lastRenderedPageBreak/>
              <w:drawing>
                <wp:inline distT="0" distB="0" distL="0" distR="0" wp14:anchorId="79D75151" wp14:editId="54578517">
                  <wp:extent cx="201168" cy="274320"/>
                  <wp:effectExtent l="0" t="0" r="8890" b="0"/>
                  <wp:docPr id="50" name="Graphic 5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1168" cy="274320"/>
                          </a:xfrm>
                          <a:prstGeom prst="rect">
                            <a:avLst/>
                          </a:prstGeom>
                        </pic:spPr>
                      </pic:pic>
                    </a:graphicData>
                  </a:graphic>
                </wp:inline>
              </w:drawing>
            </w:r>
          </w:p>
        </w:tc>
        <w:tc>
          <w:tcPr>
            <w:tcW w:w="990" w:type="dxa"/>
            <w:shd w:val="clear" w:color="auto" w:fill="FFFFFF" w:themeFill="background1"/>
          </w:tcPr>
          <w:p w14:paraId="6263AE4F" w14:textId="77777777" w:rsidR="003B471C" w:rsidRPr="00D223A4" w:rsidRDefault="003B471C" w:rsidP="003B471C">
            <w:pPr>
              <w:rPr>
                <w:rFonts w:ascii="Open Sans" w:hAnsi="Open Sans" w:cs="Open Sans"/>
              </w:rPr>
            </w:pPr>
          </w:p>
        </w:tc>
        <w:tc>
          <w:tcPr>
            <w:tcW w:w="4680" w:type="dxa"/>
            <w:shd w:val="clear" w:color="auto" w:fill="FFFFFF" w:themeFill="background1"/>
          </w:tcPr>
          <w:p w14:paraId="3C999627" w14:textId="77777777" w:rsidR="003B471C" w:rsidRPr="00D223A4" w:rsidRDefault="003B471C" w:rsidP="003B471C">
            <w:pPr>
              <w:rPr>
                <w:rFonts w:ascii="Open Sans" w:hAnsi="Open Sans" w:cs="Open Sans"/>
                <w:b/>
                <w:bCs/>
              </w:rPr>
            </w:pPr>
            <w:r w:rsidRPr="00D223A4">
              <w:rPr>
                <w:rFonts w:ascii="Open Sans" w:hAnsi="Open Sans" w:cs="Open Sans"/>
                <w:b/>
                <w:bCs/>
              </w:rPr>
              <w:t xml:space="preserve">Qualifying Conditions: </w:t>
            </w:r>
            <w:r w:rsidRPr="00D223A4">
              <w:rPr>
                <w:rFonts w:ascii="Open Sans" w:hAnsi="Open Sans" w:cs="Open Sans"/>
              </w:rPr>
              <w:t>No. Available to all MSHO members</w:t>
            </w:r>
          </w:p>
          <w:p w14:paraId="6B2224FD" w14:textId="77777777" w:rsidR="003B471C" w:rsidRPr="00D223A4" w:rsidRDefault="003B471C" w:rsidP="003B471C">
            <w:pPr>
              <w:rPr>
                <w:rFonts w:ascii="Open Sans" w:hAnsi="Open Sans" w:cs="Open Sans"/>
              </w:rPr>
            </w:pPr>
          </w:p>
          <w:p w14:paraId="17F20169" w14:textId="48640994" w:rsidR="003B471C" w:rsidRPr="00D223A4" w:rsidRDefault="003B471C" w:rsidP="003B471C">
            <w:pPr>
              <w:rPr>
                <w:rFonts w:ascii="Open Sans" w:hAnsi="Open Sans" w:cs="Open Sans"/>
              </w:rPr>
            </w:pPr>
            <w:r w:rsidRPr="00D223A4">
              <w:rPr>
                <w:rFonts w:ascii="Open Sans" w:hAnsi="Open Sans" w:cs="Open Sans"/>
              </w:rPr>
              <w:t xml:space="preserve">Members can order by calling Customer Service or online by logging on or creating an account on </w:t>
            </w:r>
            <w:hyperlink r:id="rId44" w:history="1">
              <w:r w:rsidRPr="00D223A4">
                <w:rPr>
                  <w:rStyle w:val="Hyperlink"/>
                  <w:rFonts w:ascii="Open Sans" w:hAnsi="Open Sans" w:cs="Open Sans"/>
                </w:rPr>
                <w:t>member.ucare.org.</w:t>
              </w:r>
            </w:hyperlink>
            <w:r w:rsidRPr="00D223A4">
              <w:rPr>
                <w:rFonts w:ascii="Open Sans" w:hAnsi="Open Sans" w:cs="Open Sans"/>
              </w:rPr>
              <w:t xml:space="preserve"> Click on Health &amp; Wellness and go to Wellness, Rewards &amp; Allowance to place order.</w:t>
            </w:r>
          </w:p>
          <w:p w14:paraId="3A2CEA98" w14:textId="77777777" w:rsidR="003B471C" w:rsidRPr="00D223A4" w:rsidRDefault="003B471C" w:rsidP="003B471C">
            <w:pPr>
              <w:rPr>
                <w:rFonts w:ascii="Open Sans" w:hAnsi="Open Sans" w:cs="Open Sans"/>
              </w:rPr>
            </w:pPr>
          </w:p>
          <w:p w14:paraId="68308DB3" w14:textId="77777777" w:rsidR="003B471C" w:rsidRPr="00D223A4" w:rsidRDefault="003B471C" w:rsidP="003B471C">
            <w:pPr>
              <w:rPr>
                <w:rFonts w:ascii="Open Sans" w:hAnsi="Open Sans" w:cs="Open Sans"/>
                <w:bCs/>
              </w:rPr>
            </w:pPr>
            <w:r w:rsidRPr="00D223A4">
              <w:rPr>
                <w:rFonts w:ascii="Open Sans" w:hAnsi="Open Sans" w:cs="Open Sans"/>
                <w:b/>
                <w:bCs/>
              </w:rPr>
              <w:t>Care Coordinators</w:t>
            </w:r>
            <w:r w:rsidRPr="00D223A4">
              <w:rPr>
                <w:rFonts w:ascii="Open Sans" w:hAnsi="Open Sans" w:cs="Open Sans"/>
              </w:rPr>
              <w:t>: R</w:t>
            </w:r>
            <w:r w:rsidRPr="00D223A4">
              <w:rPr>
                <w:rFonts w:ascii="Open Sans" w:hAnsi="Open Sans" w:cs="Open Sans"/>
                <w:bCs/>
              </w:rPr>
              <w:t xml:space="preserve">equest using </w:t>
            </w:r>
            <w:hyperlink r:id="rId45" w:history="1">
              <w:r w:rsidRPr="00D223A4">
                <w:rPr>
                  <w:rStyle w:val="Hyperlink"/>
                  <w:rFonts w:ascii="Open Sans" w:hAnsi="Open Sans" w:cs="Open Sans"/>
                </w:rPr>
                <w:t>Medication Toolkit Order Form</w:t>
              </w:r>
            </w:hyperlink>
            <w:r w:rsidRPr="00D223A4">
              <w:rPr>
                <w:rFonts w:ascii="Open Sans" w:hAnsi="Open Sans" w:cs="Open Sans"/>
              </w:rPr>
              <w:t xml:space="preserve"> </w:t>
            </w:r>
            <w:r w:rsidRPr="00D223A4">
              <w:rPr>
                <w:rFonts w:ascii="Open Sans" w:hAnsi="Open Sans" w:cs="Open Sans"/>
                <w:bCs/>
              </w:rPr>
              <w:t xml:space="preserve">on the </w:t>
            </w:r>
            <w:hyperlink r:id="rId46" w:history="1">
              <w:r w:rsidRPr="00ED6256">
                <w:rPr>
                  <w:rStyle w:val="Hyperlink"/>
                  <w:rFonts w:ascii="Open Sans" w:eastAsia="Open Sans" w:hAnsi="Open Sans" w:cs="Open Sans"/>
                </w:rPr>
                <w:t>Care Coordination Website</w:t>
              </w:r>
            </w:hyperlink>
            <w:r w:rsidRPr="00D223A4">
              <w:rPr>
                <w:rFonts w:ascii="Open Sans" w:hAnsi="Open Sans" w:cs="Open Sans"/>
              </w:rPr>
              <w:t>.</w:t>
            </w:r>
          </w:p>
          <w:p w14:paraId="29B90CFB" w14:textId="77777777" w:rsidR="003B471C" w:rsidRDefault="003B471C" w:rsidP="003B471C">
            <w:pPr>
              <w:rPr>
                <w:rFonts w:ascii="Open Sans" w:hAnsi="Open Sans" w:cs="Open Sans"/>
                <w:bCs/>
              </w:rPr>
            </w:pPr>
          </w:p>
          <w:p w14:paraId="3B33C3D0" w14:textId="77777777" w:rsidR="003B471C" w:rsidRDefault="003B471C" w:rsidP="003B471C">
            <w:pPr>
              <w:rPr>
                <w:rFonts w:ascii="Open Sans" w:hAnsi="Open Sans" w:cs="Open Sans"/>
                <w:bCs/>
              </w:rPr>
            </w:pPr>
            <w:r>
              <w:rPr>
                <w:rFonts w:ascii="Open Sans" w:hAnsi="Open Sans" w:cs="Open Sans"/>
                <w:bCs/>
              </w:rPr>
              <w:t>Limitations:  One kit per year.</w:t>
            </w:r>
          </w:p>
          <w:p w14:paraId="4BEBD91B" w14:textId="77777777" w:rsidR="003B471C" w:rsidRPr="00D223A4" w:rsidRDefault="003B471C" w:rsidP="003B471C">
            <w:pPr>
              <w:rPr>
                <w:rFonts w:ascii="Open Sans" w:hAnsi="Open Sans" w:cs="Open Sans"/>
                <w:bCs/>
              </w:rPr>
            </w:pPr>
          </w:p>
          <w:p w14:paraId="2522ECAF" w14:textId="31F4B2C8" w:rsidR="003B471C" w:rsidRPr="00D223A4" w:rsidRDefault="003B471C" w:rsidP="003B471C">
            <w:pPr>
              <w:rPr>
                <w:rFonts w:ascii="Open Sans" w:hAnsi="Open Sans" w:cs="Open Sans"/>
                <w:b/>
                <w:bCs/>
              </w:rPr>
            </w:pPr>
            <w:r w:rsidRPr="00D223A4">
              <w:rPr>
                <w:rFonts w:ascii="Open Sans" w:hAnsi="Open Sans" w:cs="Open Sans"/>
                <w:bCs/>
              </w:rPr>
              <w:t>Allow 4-6 weeks for delivery.</w:t>
            </w:r>
          </w:p>
        </w:tc>
      </w:tr>
      <w:tr w:rsidR="003B471C" w:rsidRPr="00D223A4" w14:paraId="14F7106C" w14:textId="77777777" w:rsidTr="1EF4FD57">
        <w:trPr>
          <w:trHeight w:val="50"/>
        </w:trPr>
        <w:tc>
          <w:tcPr>
            <w:tcW w:w="3235" w:type="dxa"/>
            <w:shd w:val="clear" w:color="auto" w:fill="FFFFFF" w:themeFill="background1"/>
          </w:tcPr>
          <w:p w14:paraId="47F35C42" w14:textId="137B718F" w:rsidR="003B471C" w:rsidRPr="00D223A4" w:rsidRDefault="003B471C" w:rsidP="003B471C">
            <w:pPr>
              <w:rPr>
                <w:rFonts w:ascii="Open Sans" w:hAnsi="Open Sans" w:cs="Open Sans"/>
                <w:b/>
                <w:bCs/>
              </w:rPr>
            </w:pPr>
            <w:r w:rsidRPr="00D223A4">
              <w:rPr>
                <w:rFonts w:ascii="Open Sans" w:hAnsi="Open Sans" w:cs="Open Sans"/>
                <w:b/>
                <w:bCs/>
              </w:rPr>
              <w:lastRenderedPageBreak/>
              <w:t>Memory Support</w:t>
            </w:r>
            <w:r>
              <w:rPr>
                <w:rFonts w:ascii="Open Sans" w:hAnsi="Open Sans" w:cs="Open Sans"/>
                <w:b/>
                <w:bCs/>
              </w:rPr>
              <w:t xml:space="preserve"> Kit</w:t>
            </w:r>
          </w:p>
        </w:tc>
        <w:tc>
          <w:tcPr>
            <w:tcW w:w="4050" w:type="dxa"/>
            <w:shd w:val="clear" w:color="auto" w:fill="FFFFFF" w:themeFill="background1"/>
          </w:tcPr>
          <w:p w14:paraId="01C038B2" w14:textId="77777777" w:rsidR="003B471C" w:rsidRDefault="003B471C" w:rsidP="003B471C">
            <w:pPr>
              <w:rPr>
                <w:rFonts w:ascii="Open Sans" w:hAnsi="Open Sans" w:cs="Open Sans"/>
                <w:bCs/>
              </w:rPr>
            </w:pPr>
            <w:r w:rsidRPr="00D223A4">
              <w:rPr>
                <w:rFonts w:ascii="Open Sans" w:hAnsi="Open Sans" w:cs="Open Sans"/>
                <w:bCs/>
              </w:rPr>
              <w:t xml:space="preserve">Member and care coordinator will choose appropriate memory support tool(s) depending on plan of care. </w:t>
            </w:r>
          </w:p>
          <w:p w14:paraId="464BAB8D" w14:textId="77777777" w:rsidR="003B471C" w:rsidRDefault="003B471C" w:rsidP="003B471C">
            <w:pPr>
              <w:rPr>
                <w:rFonts w:ascii="Open Sans" w:hAnsi="Open Sans" w:cs="Open Sans"/>
                <w:bCs/>
              </w:rPr>
            </w:pPr>
          </w:p>
          <w:p w14:paraId="6001247A" w14:textId="77777777" w:rsidR="003B471C" w:rsidRDefault="003B471C" w:rsidP="003B471C">
            <w:pPr>
              <w:rPr>
                <w:rFonts w:ascii="Open Sans" w:hAnsi="Open Sans" w:cs="Open Sans"/>
                <w:bCs/>
              </w:rPr>
            </w:pPr>
            <w:r w:rsidRPr="00D223A4">
              <w:rPr>
                <w:rFonts w:ascii="Open Sans" w:hAnsi="Open Sans" w:cs="Open Sans"/>
                <w:bCs/>
              </w:rPr>
              <w:t>Examples of tools:</w:t>
            </w:r>
          </w:p>
          <w:p w14:paraId="26E14E83" w14:textId="77777777" w:rsidR="003B471C" w:rsidRPr="00712A8B" w:rsidRDefault="003B471C" w:rsidP="003B471C">
            <w:pPr>
              <w:pStyle w:val="ListParagraph"/>
              <w:numPr>
                <w:ilvl w:val="0"/>
                <w:numId w:val="28"/>
              </w:numPr>
              <w:rPr>
                <w:rFonts w:ascii="Open Sans" w:hAnsi="Open Sans" w:cs="Open Sans"/>
                <w:b/>
                <w:bCs/>
              </w:rPr>
            </w:pPr>
            <w:r w:rsidRPr="00712A8B">
              <w:rPr>
                <w:rFonts w:ascii="Open Sans" w:hAnsi="Open Sans" w:cs="Open Sans"/>
                <w:bCs/>
              </w:rPr>
              <w:t>reminiscence therapy tools (photo albums)</w:t>
            </w:r>
          </w:p>
          <w:p w14:paraId="2C8DCA89" w14:textId="77777777" w:rsidR="003B471C" w:rsidRPr="00712A8B" w:rsidRDefault="003B471C" w:rsidP="003B471C">
            <w:pPr>
              <w:pStyle w:val="ListParagraph"/>
              <w:numPr>
                <w:ilvl w:val="0"/>
                <w:numId w:val="28"/>
              </w:numPr>
              <w:rPr>
                <w:rFonts w:ascii="Open Sans" w:hAnsi="Open Sans" w:cs="Open Sans"/>
                <w:b/>
                <w:bCs/>
              </w:rPr>
            </w:pPr>
            <w:r w:rsidRPr="00712A8B">
              <w:rPr>
                <w:rFonts w:ascii="Open Sans" w:hAnsi="Open Sans" w:cs="Open Sans"/>
                <w:bCs/>
              </w:rPr>
              <w:t>reminders / memory aid tools (reminder clocks)</w:t>
            </w:r>
          </w:p>
          <w:p w14:paraId="569FC688" w14:textId="77777777" w:rsidR="003B471C" w:rsidRPr="00712A8B" w:rsidRDefault="003B471C" w:rsidP="003B471C">
            <w:pPr>
              <w:pStyle w:val="ListParagraph"/>
              <w:numPr>
                <w:ilvl w:val="0"/>
                <w:numId w:val="28"/>
              </w:numPr>
              <w:rPr>
                <w:rFonts w:ascii="Open Sans" w:hAnsi="Open Sans" w:cs="Open Sans"/>
                <w:b/>
                <w:bCs/>
              </w:rPr>
            </w:pPr>
            <w:r w:rsidRPr="00712A8B">
              <w:rPr>
                <w:rFonts w:ascii="Open Sans" w:hAnsi="Open Sans" w:cs="Open Sans"/>
                <w:bCs/>
              </w:rPr>
              <w:t>safety items (sensor lights for night walking)</w:t>
            </w:r>
          </w:p>
          <w:p w14:paraId="4A90244D" w14:textId="77777777" w:rsidR="003B471C" w:rsidRPr="00712A8B" w:rsidRDefault="003B471C" w:rsidP="003B471C">
            <w:pPr>
              <w:pStyle w:val="ListParagraph"/>
              <w:numPr>
                <w:ilvl w:val="0"/>
                <w:numId w:val="28"/>
              </w:numPr>
              <w:rPr>
                <w:rFonts w:ascii="Open Sans" w:hAnsi="Open Sans" w:cs="Open Sans"/>
                <w:b/>
                <w:bCs/>
              </w:rPr>
            </w:pPr>
            <w:r w:rsidRPr="00712A8B">
              <w:rPr>
                <w:rFonts w:ascii="Open Sans" w:hAnsi="Open Sans" w:cs="Open Sans"/>
                <w:bCs/>
              </w:rPr>
              <w:t>calming / agitation reduction tools (weighted blanket, twiddle muffs therapeutic doll, or stuffed animal</w:t>
            </w:r>
            <w:r>
              <w:rPr>
                <w:rFonts w:ascii="Open Sans" w:hAnsi="Open Sans" w:cs="Open Sans"/>
                <w:bCs/>
              </w:rPr>
              <w:t>)</w:t>
            </w:r>
          </w:p>
          <w:p w14:paraId="5E273CEC" w14:textId="16CD7019" w:rsidR="003B471C" w:rsidRPr="00D223A4" w:rsidRDefault="003B471C" w:rsidP="003B471C">
            <w:pPr>
              <w:rPr>
                <w:rFonts w:ascii="Open Sans" w:hAnsi="Open Sans" w:cs="Open Sans"/>
              </w:rPr>
            </w:pPr>
            <w:r w:rsidRPr="00712A8B">
              <w:rPr>
                <w:rFonts w:ascii="Open Sans" w:hAnsi="Open Sans" w:cs="Open Sans"/>
                <w:bCs/>
              </w:rPr>
              <w:lastRenderedPageBreak/>
              <w:t>music therapy tools (music player, music)</w:t>
            </w:r>
          </w:p>
        </w:tc>
        <w:tc>
          <w:tcPr>
            <w:tcW w:w="1080" w:type="dxa"/>
            <w:shd w:val="clear" w:color="auto" w:fill="FFFFFF" w:themeFill="background1"/>
          </w:tcPr>
          <w:p w14:paraId="2259079F" w14:textId="6252258E" w:rsidR="003B471C" w:rsidRPr="00D223A4" w:rsidRDefault="003B471C" w:rsidP="003B471C">
            <w:pPr>
              <w:jc w:val="center"/>
              <w:rPr>
                <w:rFonts w:ascii="Open Sans" w:hAnsi="Open Sans" w:cs="Open Sans"/>
                <w:b/>
                <w:bCs/>
                <w:noProof/>
              </w:rPr>
            </w:pPr>
            <w:r w:rsidRPr="00D223A4">
              <w:rPr>
                <w:rFonts w:ascii="Open Sans" w:hAnsi="Open Sans" w:cs="Open Sans"/>
                <w:b/>
                <w:bCs/>
                <w:noProof/>
              </w:rPr>
              <w:lastRenderedPageBreak/>
              <w:drawing>
                <wp:inline distT="0" distB="0" distL="0" distR="0" wp14:anchorId="04779474" wp14:editId="7A86CDC6">
                  <wp:extent cx="201168" cy="274320"/>
                  <wp:effectExtent l="0" t="0" r="8890" b="0"/>
                  <wp:docPr id="53" name="Graphic 5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1168" cy="274320"/>
                          </a:xfrm>
                          <a:prstGeom prst="rect">
                            <a:avLst/>
                          </a:prstGeom>
                        </pic:spPr>
                      </pic:pic>
                    </a:graphicData>
                  </a:graphic>
                </wp:inline>
              </w:drawing>
            </w:r>
          </w:p>
        </w:tc>
        <w:tc>
          <w:tcPr>
            <w:tcW w:w="990" w:type="dxa"/>
            <w:shd w:val="clear" w:color="auto" w:fill="FFFFFF" w:themeFill="background1"/>
          </w:tcPr>
          <w:p w14:paraId="4C862917" w14:textId="77777777" w:rsidR="003B471C" w:rsidRPr="00D223A4" w:rsidRDefault="003B471C" w:rsidP="003B471C">
            <w:pPr>
              <w:rPr>
                <w:rFonts w:ascii="Open Sans" w:hAnsi="Open Sans" w:cs="Open Sans"/>
              </w:rPr>
            </w:pPr>
          </w:p>
        </w:tc>
        <w:tc>
          <w:tcPr>
            <w:tcW w:w="4680" w:type="dxa"/>
            <w:shd w:val="clear" w:color="auto" w:fill="FFFFFF" w:themeFill="background1"/>
          </w:tcPr>
          <w:p w14:paraId="20912882" w14:textId="77777777" w:rsidR="003B471C" w:rsidRPr="00001C6E" w:rsidRDefault="003B471C" w:rsidP="003B471C">
            <w:pPr>
              <w:rPr>
                <w:rFonts w:ascii="Open Sans" w:hAnsi="Open Sans" w:cs="Open Sans"/>
              </w:rPr>
            </w:pPr>
            <w:r w:rsidRPr="00D223A4">
              <w:rPr>
                <w:rFonts w:ascii="Open Sans" w:hAnsi="Open Sans" w:cs="Open Sans"/>
                <w:b/>
              </w:rPr>
              <w:t>Qualifying Conditions</w:t>
            </w:r>
            <w:r w:rsidRPr="00D223A4">
              <w:rPr>
                <w:rFonts w:ascii="Open Sans" w:hAnsi="Open Sans" w:cs="Open Sans"/>
                <w:bCs/>
              </w:rPr>
              <w:t xml:space="preserve">: Yes. Available to MSHO members with </w:t>
            </w:r>
            <w:r w:rsidRPr="00D223A4">
              <w:rPr>
                <w:rFonts w:ascii="Open Sans" w:hAnsi="Open Sans" w:cs="Open Sans"/>
                <w:b/>
              </w:rPr>
              <w:t>dementia</w:t>
            </w:r>
            <w:r w:rsidRPr="00D223A4">
              <w:rPr>
                <w:rFonts w:ascii="Open Sans" w:hAnsi="Open Sans" w:cs="Open Sans"/>
                <w:b/>
                <w:bCs/>
              </w:rPr>
              <w:t xml:space="preserve"> </w:t>
            </w:r>
            <w:r w:rsidRPr="00001C6E">
              <w:rPr>
                <w:rFonts w:ascii="Open Sans" w:hAnsi="Open Sans" w:cs="Open Sans"/>
              </w:rPr>
              <w:t>diagnosis documented in UCare claims.</w:t>
            </w:r>
          </w:p>
          <w:p w14:paraId="7BCBB533" w14:textId="77777777" w:rsidR="003B471C" w:rsidRPr="00D223A4" w:rsidRDefault="003B471C" w:rsidP="003B471C">
            <w:pPr>
              <w:rPr>
                <w:rFonts w:ascii="Open Sans" w:hAnsi="Open Sans" w:cs="Open Sans"/>
                <w:b/>
              </w:rPr>
            </w:pPr>
          </w:p>
          <w:p w14:paraId="50F36BA6" w14:textId="77777777" w:rsidR="003B471C" w:rsidRPr="00D223A4" w:rsidRDefault="003B471C" w:rsidP="003B471C">
            <w:pPr>
              <w:rPr>
                <w:rFonts w:ascii="Open Sans" w:hAnsi="Open Sans" w:cs="Open Sans"/>
                <w:bCs/>
              </w:rPr>
            </w:pPr>
            <w:r w:rsidRPr="00D223A4">
              <w:rPr>
                <w:rFonts w:ascii="Open Sans" w:hAnsi="Open Sans" w:cs="Open Sans"/>
                <w:b/>
              </w:rPr>
              <w:t>Care coordinator:</w:t>
            </w:r>
            <w:r w:rsidRPr="00D223A4">
              <w:rPr>
                <w:rFonts w:ascii="Open Sans" w:hAnsi="Open Sans" w:cs="Open Sans"/>
                <w:bCs/>
              </w:rPr>
              <w:t xml:space="preserve"> Request using </w:t>
            </w:r>
            <w:hyperlink r:id="rId47" w:history="1">
              <w:r w:rsidRPr="00D223A4">
                <w:rPr>
                  <w:rStyle w:val="Hyperlink"/>
                  <w:rFonts w:ascii="Open Sans" w:hAnsi="Open Sans" w:cs="Open Sans"/>
                </w:rPr>
                <w:t>Memory Kit Order Form</w:t>
              </w:r>
            </w:hyperlink>
            <w:r w:rsidRPr="00D223A4">
              <w:rPr>
                <w:rFonts w:ascii="Open Sans" w:hAnsi="Open Sans" w:cs="Open Sans"/>
                <w:bCs/>
              </w:rPr>
              <w:t xml:space="preserve"> on </w:t>
            </w:r>
            <w:hyperlink r:id="rId48" w:history="1">
              <w:r w:rsidRPr="00001C6E">
                <w:rPr>
                  <w:rStyle w:val="Hyperlink"/>
                  <w:rFonts w:ascii="Open Sans" w:eastAsia="Open Sans" w:hAnsi="Open Sans" w:cs="Open Sans"/>
                </w:rPr>
                <w:t>Care Coordination Website</w:t>
              </w:r>
            </w:hyperlink>
            <w:r w:rsidRPr="00D223A4">
              <w:rPr>
                <w:rFonts w:ascii="Open Sans" w:hAnsi="Open Sans" w:cs="Open Sans"/>
              </w:rPr>
              <w:t>.</w:t>
            </w:r>
            <w:r w:rsidRPr="00D223A4">
              <w:rPr>
                <w:rFonts w:ascii="Open Sans" w:hAnsi="Open Sans" w:cs="Open Sans"/>
                <w:bCs/>
              </w:rPr>
              <w:t xml:space="preserve">  </w:t>
            </w:r>
          </w:p>
          <w:p w14:paraId="25759E8A" w14:textId="77777777" w:rsidR="003B471C" w:rsidRDefault="003B471C" w:rsidP="003B471C">
            <w:pPr>
              <w:rPr>
                <w:rFonts w:ascii="Open Sans" w:hAnsi="Open Sans" w:cs="Open Sans"/>
                <w:b/>
              </w:rPr>
            </w:pPr>
          </w:p>
          <w:p w14:paraId="2C4FE8CE" w14:textId="77777777" w:rsidR="003B471C" w:rsidRDefault="003B471C" w:rsidP="003B471C">
            <w:pPr>
              <w:rPr>
                <w:rFonts w:ascii="Open Sans" w:hAnsi="Open Sans" w:cs="Open Sans"/>
                <w:bCs/>
              </w:rPr>
            </w:pPr>
            <w:r w:rsidRPr="00C80773">
              <w:rPr>
                <w:rFonts w:ascii="Open Sans" w:hAnsi="Open Sans" w:cs="Open Sans"/>
                <w:b/>
              </w:rPr>
              <w:t>Limitation</w:t>
            </w:r>
            <w:r>
              <w:rPr>
                <w:rFonts w:ascii="Open Sans" w:hAnsi="Open Sans" w:cs="Open Sans"/>
                <w:b/>
              </w:rPr>
              <w:t>s</w:t>
            </w:r>
            <w:r w:rsidRPr="00C80773">
              <w:rPr>
                <w:rFonts w:ascii="Open Sans" w:hAnsi="Open Sans" w:cs="Open Sans"/>
                <w:b/>
              </w:rPr>
              <w:t>:</w:t>
            </w:r>
            <w:r>
              <w:rPr>
                <w:rFonts w:ascii="Open Sans" w:hAnsi="Open Sans" w:cs="Open Sans"/>
                <w:bCs/>
              </w:rPr>
              <w:t xml:space="preserve"> One kit per year for MSHO members with dementia. </w:t>
            </w:r>
          </w:p>
          <w:p w14:paraId="10A2E40E" w14:textId="77777777" w:rsidR="003B471C" w:rsidRPr="00D223A4" w:rsidRDefault="003B471C" w:rsidP="003B471C">
            <w:pPr>
              <w:rPr>
                <w:rFonts w:ascii="Open Sans" w:hAnsi="Open Sans" w:cs="Open Sans"/>
                <w:bCs/>
              </w:rPr>
            </w:pPr>
          </w:p>
          <w:p w14:paraId="51E33863" w14:textId="5413AFEC" w:rsidR="003B471C" w:rsidRPr="00D223A4" w:rsidRDefault="003B471C" w:rsidP="003B471C">
            <w:pPr>
              <w:rPr>
                <w:rFonts w:ascii="Open Sans" w:hAnsi="Open Sans" w:cs="Open Sans"/>
                <w:b/>
                <w:bCs/>
              </w:rPr>
            </w:pPr>
            <w:r w:rsidRPr="00D223A4">
              <w:rPr>
                <w:rFonts w:ascii="Open Sans" w:hAnsi="Open Sans" w:cs="Open Sans"/>
                <w:bCs/>
              </w:rPr>
              <w:t>Allow 4-6 weeks for delivery.</w:t>
            </w:r>
          </w:p>
        </w:tc>
      </w:tr>
      <w:tr w:rsidR="003B471C" w:rsidRPr="00D223A4" w14:paraId="2856F5D1" w14:textId="77777777" w:rsidTr="1EF4FD57">
        <w:trPr>
          <w:trHeight w:val="50"/>
        </w:trPr>
        <w:tc>
          <w:tcPr>
            <w:tcW w:w="3235" w:type="dxa"/>
            <w:shd w:val="clear" w:color="auto" w:fill="FFFFFF" w:themeFill="background1"/>
          </w:tcPr>
          <w:p w14:paraId="6EA27D1F" w14:textId="1250CB7A" w:rsidR="003B471C" w:rsidRPr="00D223A4" w:rsidRDefault="003B471C" w:rsidP="003B471C">
            <w:pPr>
              <w:rPr>
                <w:rFonts w:ascii="Open Sans" w:hAnsi="Open Sans" w:cs="Open Sans"/>
                <w:b/>
                <w:bCs/>
              </w:rPr>
            </w:pPr>
            <w:r>
              <w:rPr>
                <w:rFonts w:ascii="Open Sans" w:eastAsia="Times New Roman" w:hAnsi="Open Sans" w:cs="Open Sans"/>
                <w:b/>
                <w:bCs/>
                <w:color w:val="000000" w:themeColor="text1"/>
              </w:rPr>
              <w:t xml:space="preserve">Adult </w:t>
            </w:r>
            <w:r w:rsidRPr="00D223A4">
              <w:rPr>
                <w:rFonts w:ascii="Open Sans" w:eastAsia="Times New Roman" w:hAnsi="Open Sans" w:cs="Open Sans"/>
                <w:b/>
                <w:bCs/>
                <w:color w:val="000000" w:themeColor="text1"/>
              </w:rPr>
              <w:t>Dental Kits</w:t>
            </w:r>
          </w:p>
        </w:tc>
        <w:tc>
          <w:tcPr>
            <w:tcW w:w="4050" w:type="dxa"/>
            <w:shd w:val="clear" w:color="auto" w:fill="FFFFFF" w:themeFill="background1"/>
          </w:tcPr>
          <w:p w14:paraId="409AB986" w14:textId="77777777" w:rsidR="003B471C" w:rsidRPr="00D223A4" w:rsidRDefault="003B471C" w:rsidP="003B471C">
            <w:pPr>
              <w:rPr>
                <w:rFonts w:ascii="Open Sans" w:eastAsia="Times New Roman" w:hAnsi="Open Sans" w:cs="Open Sans"/>
                <w:color w:val="000000" w:themeColor="text1"/>
              </w:rPr>
            </w:pPr>
            <w:r w:rsidRPr="00D223A4">
              <w:rPr>
                <w:rFonts w:ascii="Open Sans" w:eastAsia="Times New Roman" w:hAnsi="Open Sans" w:cs="Open Sans"/>
                <w:color w:val="000000" w:themeColor="text1"/>
              </w:rPr>
              <w:t>Access to electric toothbrush/paste to improve oral hygiene care that can prevent disease:</w:t>
            </w:r>
          </w:p>
          <w:p w14:paraId="0ACC17FC" w14:textId="77777777" w:rsidR="003B471C" w:rsidRPr="00D223A4" w:rsidRDefault="003B471C" w:rsidP="003B471C">
            <w:pPr>
              <w:rPr>
                <w:rFonts w:ascii="Open Sans" w:eastAsia="Times New Roman" w:hAnsi="Open Sans" w:cs="Open Sans"/>
                <w:color w:val="000000" w:themeColor="text1"/>
              </w:rPr>
            </w:pPr>
            <w:r w:rsidRPr="00D223A4">
              <w:rPr>
                <w:rFonts w:ascii="Open Sans" w:eastAsia="Times New Roman" w:hAnsi="Open Sans" w:cs="Open Sans"/>
                <w:b/>
                <w:bCs/>
                <w:color w:val="000000" w:themeColor="text1"/>
              </w:rPr>
              <w:t>Adult Dental Kit</w:t>
            </w:r>
            <w:r w:rsidRPr="00D223A4">
              <w:rPr>
                <w:rFonts w:ascii="Open Sans" w:eastAsia="Times New Roman" w:hAnsi="Open Sans" w:cs="Open Sans"/>
                <w:color w:val="000000" w:themeColor="text1"/>
              </w:rPr>
              <w:t xml:space="preserve">: </w:t>
            </w:r>
          </w:p>
          <w:p w14:paraId="52C0CAE7" w14:textId="77777777" w:rsidR="003B471C" w:rsidRPr="00D223A4" w:rsidRDefault="003B471C" w:rsidP="003B471C">
            <w:pPr>
              <w:numPr>
                <w:ilvl w:val="0"/>
                <w:numId w:val="15"/>
              </w:numPr>
              <w:contextualSpacing/>
              <w:rPr>
                <w:rFonts w:ascii="Open Sans" w:eastAsia="Times New Roman" w:hAnsi="Open Sans" w:cs="Open Sans"/>
                <w:color w:val="000000" w:themeColor="text1"/>
              </w:rPr>
            </w:pPr>
            <w:r w:rsidRPr="00D223A4">
              <w:rPr>
                <w:rFonts w:ascii="Open Sans" w:eastAsia="Times New Roman" w:hAnsi="Open Sans" w:cs="Open Sans"/>
                <w:color w:val="000000" w:themeColor="text1"/>
              </w:rPr>
              <w:t>One electric toothbrush - Two replacement heads</w:t>
            </w:r>
          </w:p>
          <w:p w14:paraId="4934EE23" w14:textId="77777777" w:rsidR="003B471C" w:rsidRPr="00D223A4" w:rsidRDefault="003B471C" w:rsidP="003B471C">
            <w:pPr>
              <w:numPr>
                <w:ilvl w:val="0"/>
                <w:numId w:val="15"/>
              </w:numPr>
              <w:contextualSpacing/>
              <w:rPr>
                <w:rFonts w:ascii="Open Sans" w:eastAsia="Times New Roman" w:hAnsi="Open Sans" w:cs="Open Sans"/>
                <w:color w:val="000000" w:themeColor="text1"/>
              </w:rPr>
            </w:pPr>
            <w:r w:rsidRPr="00D223A4">
              <w:rPr>
                <w:rFonts w:ascii="Open Sans" w:eastAsia="Times New Roman" w:hAnsi="Open Sans" w:cs="Open Sans"/>
                <w:color w:val="000000" w:themeColor="text1"/>
              </w:rPr>
              <w:t xml:space="preserve">Toothpaste </w:t>
            </w:r>
          </w:p>
          <w:p w14:paraId="0EA095FA" w14:textId="77777777" w:rsidR="003B471C" w:rsidRPr="00D223A4" w:rsidRDefault="003B471C" w:rsidP="003B471C">
            <w:pPr>
              <w:numPr>
                <w:ilvl w:val="0"/>
                <w:numId w:val="15"/>
              </w:numPr>
              <w:contextualSpacing/>
              <w:rPr>
                <w:rFonts w:ascii="Open Sans" w:eastAsia="Times New Roman" w:hAnsi="Open Sans" w:cs="Open Sans"/>
                <w:color w:val="000000" w:themeColor="text1"/>
              </w:rPr>
            </w:pPr>
            <w:r w:rsidRPr="00D223A4">
              <w:rPr>
                <w:rFonts w:ascii="Open Sans" w:eastAsia="Times New Roman" w:hAnsi="Open Sans" w:cs="Open Sans"/>
                <w:color w:val="000000" w:themeColor="text1"/>
              </w:rPr>
              <w:t>Dental floss</w:t>
            </w:r>
          </w:p>
          <w:p w14:paraId="41A64274" w14:textId="77777777" w:rsidR="003B471C" w:rsidRPr="00D223A4" w:rsidRDefault="003B471C" w:rsidP="003B471C">
            <w:pPr>
              <w:pStyle w:val="ListParagraph"/>
              <w:numPr>
                <w:ilvl w:val="0"/>
                <w:numId w:val="15"/>
              </w:numPr>
              <w:rPr>
                <w:rFonts w:ascii="Open Sans" w:eastAsia="Times New Roman" w:hAnsi="Open Sans" w:cs="Open Sans"/>
                <w:color w:val="000000" w:themeColor="text1"/>
              </w:rPr>
            </w:pPr>
            <w:r w:rsidRPr="00D223A4">
              <w:rPr>
                <w:rFonts w:ascii="Open Sans" w:eastAsia="Times New Roman" w:hAnsi="Open Sans" w:cs="Open Sans"/>
                <w:color w:val="000000" w:themeColor="text1"/>
              </w:rPr>
              <w:t>1 kit per member every 3 years</w:t>
            </w:r>
          </w:p>
          <w:p w14:paraId="2250438B" w14:textId="77777777" w:rsidR="003B471C" w:rsidRPr="00D223A4" w:rsidRDefault="003B471C" w:rsidP="003B471C">
            <w:pPr>
              <w:pStyle w:val="ListParagraph"/>
              <w:rPr>
                <w:rFonts w:ascii="Open Sans" w:eastAsia="Times New Roman" w:hAnsi="Open Sans" w:cs="Open Sans"/>
                <w:color w:val="000000" w:themeColor="text1"/>
              </w:rPr>
            </w:pPr>
          </w:p>
          <w:p w14:paraId="7C3BF872" w14:textId="77777777" w:rsidR="003B471C" w:rsidRPr="00D223A4" w:rsidRDefault="003B471C" w:rsidP="003B471C">
            <w:pPr>
              <w:spacing w:after="160" w:line="259" w:lineRule="auto"/>
              <w:rPr>
                <w:rFonts w:ascii="Open Sans" w:eastAsia="Times New Roman" w:hAnsi="Open Sans" w:cs="Open Sans"/>
                <w:color w:val="000000" w:themeColor="text1"/>
              </w:rPr>
            </w:pPr>
            <w:r w:rsidRPr="00D223A4">
              <w:rPr>
                <w:rFonts w:ascii="Open Sans" w:eastAsia="Times New Roman" w:hAnsi="Open Sans" w:cs="Open Sans"/>
                <w:b/>
                <w:bCs/>
                <w:color w:val="000000" w:themeColor="text1"/>
              </w:rPr>
              <w:t>Adult Dental Refill kit</w:t>
            </w:r>
            <w:r w:rsidRPr="00D223A4">
              <w:rPr>
                <w:rFonts w:ascii="Open Sans" w:eastAsia="Times New Roman" w:hAnsi="Open Sans" w:cs="Open Sans"/>
                <w:color w:val="000000" w:themeColor="text1"/>
              </w:rPr>
              <w:t>:</w:t>
            </w:r>
          </w:p>
          <w:p w14:paraId="23B71C29" w14:textId="77777777" w:rsidR="003B471C" w:rsidRPr="00D223A4" w:rsidRDefault="003B471C" w:rsidP="003B471C">
            <w:pPr>
              <w:numPr>
                <w:ilvl w:val="0"/>
                <w:numId w:val="16"/>
              </w:numPr>
              <w:spacing w:after="160" w:line="259" w:lineRule="auto"/>
              <w:contextualSpacing/>
              <w:rPr>
                <w:rFonts w:ascii="Open Sans" w:eastAsia="Times New Roman" w:hAnsi="Open Sans" w:cs="Open Sans"/>
                <w:color w:val="000000" w:themeColor="text1"/>
              </w:rPr>
            </w:pPr>
            <w:r w:rsidRPr="00D223A4">
              <w:rPr>
                <w:rFonts w:ascii="Open Sans" w:eastAsia="Times New Roman" w:hAnsi="Open Sans" w:cs="Open Sans"/>
                <w:color w:val="000000" w:themeColor="text1"/>
              </w:rPr>
              <w:t>Two replacement heads</w:t>
            </w:r>
          </w:p>
          <w:p w14:paraId="42C0165A" w14:textId="77777777" w:rsidR="003B471C" w:rsidRPr="00D223A4" w:rsidRDefault="003B471C" w:rsidP="003B471C">
            <w:pPr>
              <w:numPr>
                <w:ilvl w:val="0"/>
                <w:numId w:val="16"/>
              </w:numPr>
              <w:contextualSpacing/>
              <w:rPr>
                <w:rFonts w:ascii="Open Sans" w:eastAsia="Times New Roman" w:hAnsi="Open Sans" w:cs="Open Sans"/>
                <w:color w:val="000000" w:themeColor="text1"/>
              </w:rPr>
            </w:pPr>
            <w:r w:rsidRPr="00D223A4">
              <w:rPr>
                <w:rFonts w:ascii="Open Sans" w:eastAsia="Times New Roman" w:hAnsi="Open Sans" w:cs="Open Sans"/>
                <w:color w:val="000000" w:themeColor="text1"/>
              </w:rPr>
              <w:t xml:space="preserve">Toothpaste </w:t>
            </w:r>
          </w:p>
          <w:p w14:paraId="5E266325" w14:textId="77777777" w:rsidR="003B471C" w:rsidRPr="00D223A4" w:rsidRDefault="003B471C" w:rsidP="003B471C">
            <w:pPr>
              <w:numPr>
                <w:ilvl w:val="0"/>
                <w:numId w:val="16"/>
              </w:numPr>
              <w:contextualSpacing/>
              <w:rPr>
                <w:rFonts w:ascii="Open Sans" w:eastAsia="Times New Roman" w:hAnsi="Open Sans" w:cs="Open Sans"/>
                <w:color w:val="000000" w:themeColor="text1"/>
              </w:rPr>
            </w:pPr>
            <w:r w:rsidRPr="00D223A4">
              <w:rPr>
                <w:rFonts w:ascii="Open Sans" w:eastAsia="Times New Roman" w:hAnsi="Open Sans" w:cs="Open Sans"/>
                <w:color w:val="000000" w:themeColor="text1"/>
              </w:rPr>
              <w:t xml:space="preserve">Dental floss </w:t>
            </w:r>
          </w:p>
          <w:p w14:paraId="6AA71175" w14:textId="01B6643A" w:rsidR="003B471C" w:rsidRPr="00D223A4" w:rsidRDefault="003B471C" w:rsidP="003B471C">
            <w:pPr>
              <w:rPr>
                <w:rFonts w:ascii="Open Sans" w:hAnsi="Open Sans" w:cs="Open Sans"/>
              </w:rPr>
            </w:pPr>
            <w:r w:rsidRPr="00D223A4">
              <w:rPr>
                <w:rFonts w:ascii="Open Sans" w:eastAsia="Times New Roman" w:hAnsi="Open Sans" w:cs="Open Sans"/>
                <w:color w:val="000000" w:themeColor="text1"/>
              </w:rPr>
              <w:t>1 kit per year (not eligible the year you receive a complete dental kit)</w:t>
            </w:r>
          </w:p>
        </w:tc>
        <w:tc>
          <w:tcPr>
            <w:tcW w:w="1080" w:type="dxa"/>
            <w:shd w:val="clear" w:color="auto" w:fill="FFFFFF" w:themeFill="background1"/>
          </w:tcPr>
          <w:p w14:paraId="2655B7CE" w14:textId="4D2FBA1E" w:rsidR="003B471C" w:rsidRPr="00D223A4" w:rsidRDefault="003B471C" w:rsidP="003B471C">
            <w:pPr>
              <w:jc w:val="center"/>
              <w:rPr>
                <w:rFonts w:ascii="Open Sans" w:hAnsi="Open Sans" w:cs="Open Sans"/>
                <w:b/>
                <w:bCs/>
                <w:noProof/>
              </w:rPr>
            </w:pPr>
            <w:r w:rsidRPr="00D223A4">
              <w:rPr>
                <w:rFonts w:ascii="Open Sans" w:hAnsi="Open Sans" w:cs="Open Sans"/>
                <w:b/>
                <w:bCs/>
                <w:noProof/>
              </w:rPr>
              <w:drawing>
                <wp:inline distT="0" distB="0" distL="0" distR="0" wp14:anchorId="3B0401D1" wp14:editId="23C69581">
                  <wp:extent cx="201168" cy="274320"/>
                  <wp:effectExtent l="0" t="0" r="8890" b="0"/>
                  <wp:docPr id="55" name="Graphic 5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1168" cy="274320"/>
                          </a:xfrm>
                          <a:prstGeom prst="rect">
                            <a:avLst/>
                          </a:prstGeom>
                        </pic:spPr>
                      </pic:pic>
                    </a:graphicData>
                  </a:graphic>
                </wp:inline>
              </w:drawing>
            </w:r>
          </w:p>
        </w:tc>
        <w:tc>
          <w:tcPr>
            <w:tcW w:w="990" w:type="dxa"/>
            <w:shd w:val="clear" w:color="auto" w:fill="FFFFFF" w:themeFill="background1"/>
          </w:tcPr>
          <w:p w14:paraId="41792ECE" w14:textId="77777777" w:rsidR="003B471C" w:rsidRPr="00D223A4" w:rsidRDefault="003B471C" w:rsidP="003B471C">
            <w:pPr>
              <w:rPr>
                <w:rFonts w:ascii="Open Sans" w:hAnsi="Open Sans" w:cs="Open Sans"/>
              </w:rPr>
            </w:pPr>
          </w:p>
        </w:tc>
        <w:tc>
          <w:tcPr>
            <w:tcW w:w="4680" w:type="dxa"/>
            <w:shd w:val="clear" w:color="auto" w:fill="FFFFFF" w:themeFill="background1"/>
          </w:tcPr>
          <w:p w14:paraId="146242E4" w14:textId="77777777" w:rsidR="003B471C" w:rsidRPr="00D223A4" w:rsidRDefault="003B471C" w:rsidP="003B471C">
            <w:pPr>
              <w:spacing w:after="160" w:line="259" w:lineRule="auto"/>
              <w:rPr>
                <w:rFonts w:ascii="Open Sans" w:hAnsi="Open Sans" w:cs="Open Sans"/>
                <w:b/>
                <w:bCs/>
              </w:rPr>
            </w:pPr>
            <w:r w:rsidRPr="00D223A4">
              <w:rPr>
                <w:rFonts w:ascii="Open Sans" w:hAnsi="Open Sans" w:cs="Open Sans"/>
                <w:b/>
                <w:bCs/>
              </w:rPr>
              <w:t xml:space="preserve">Qualifying Conditions: </w:t>
            </w:r>
            <w:r w:rsidRPr="00D223A4">
              <w:rPr>
                <w:rFonts w:ascii="Open Sans" w:hAnsi="Open Sans" w:cs="Open Sans"/>
              </w:rPr>
              <w:t>No. Available to all MSHO members.</w:t>
            </w:r>
          </w:p>
          <w:p w14:paraId="18ACF42E" w14:textId="77777777" w:rsidR="003B471C" w:rsidRPr="00D223A4" w:rsidRDefault="003B471C" w:rsidP="003B471C">
            <w:pPr>
              <w:spacing w:after="160" w:line="259" w:lineRule="auto"/>
              <w:rPr>
                <w:rFonts w:ascii="Open Sans" w:hAnsi="Open Sans" w:cs="Open Sans"/>
              </w:rPr>
            </w:pPr>
            <w:r w:rsidRPr="00D223A4">
              <w:rPr>
                <w:rFonts w:ascii="Open Sans" w:hAnsi="Open Sans" w:cs="Open Sans"/>
              </w:rPr>
              <w:t>No authorization required.</w:t>
            </w:r>
          </w:p>
          <w:p w14:paraId="3E2049E6" w14:textId="77777777" w:rsidR="003B471C" w:rsidRPr="00D223A4" w:rsidRDefault="003B471C" w:rsidP="003B471C">
            <w:pPr>
              <w:spacing w:after="160" w:line="259" w:lineRule="auto"/>
              <w:rPr>
                <w:rFonts w:ascii="Open Sans" w:hAnsi="Open Sans" w:cs="Open Sans"/>
              </w:rPr>
            </w:pPr>
            <w:r w:rsidRPr="00D223A4">
              <w:rPr>
                <w:rFonts w:ascii="Open Sans" w:hAnsi="Open Sans" w:cs="Open Sans"/>
              </w:rPr>
              <w:t xml:space="preserve">Members can order kits by calling UCare Customer Service 612-676-6868 or online by logging on or creating an account on </w:t>
            </w:r>
            <w:hyperlink r:id="rId49" w:history="1">
              <w:r w:rsidRPr="00D223A4">
                <w:rPr>
                  <w:rStyle w:val="Hyperlink"/>
                  <w:rFonts w:ascii="Open Sans" w:hAnsi="Open Sans" w:cs="Open Sans"/>
                </w:rPr>
                <w:t>member.ucare.org</w:t>
              </w:r>
            </w:hyperlink>
            <w:r w:rsidRPr="00D223A4">
              <w:rPr>
                <w:rFonts w:ascii="Open Sans" w:hAnsi="Open Sans" w:cs="Open Sans"/>
              </w:rPr>
              <w:t xml:space="preserve">. Click on Health &amp; Wellness and go to Wellness, Rewards &amp; Allowance to place order. </w:t>
            </w:r>
          </w:p>
          <w:p w14:paraId="77BFD771" w14:textId="77777777" w:rsidR="003B471C" w:rsidRPr="00D223A4" w:rsidRDefault="003B471C" w:rsidP="003B471C">
            <w:pPr>
              <w:spacing w:after="160" w:line="259" w:lineRule="auto"/>
              <w:rPr>
                <w:rFonts w:ascii="Open Sans" w:hAnsi="Open Sans" w:cs="Open Sans"/>
                <w:b/>
                <w:bCs/>
              </w:rPr>
            </w:pPr>
            <w:r w:rsidRPr="00D223A4">
              <w:rPr>
                <w:rFonts w:ascii="Open Sans" w:hAnsi="Open Sans" w:cs="Open Sans"/>
                <w:b/>
                <w:bCs/>
              </w:rPr>
              <w:t xml:space="preserve">Care Coordinator: </w:t>
            </w:r>
            <w:r w:rsidRPr="00D223A4">
              <w:rPr>
                <w:rFonts w:ascii="Open Sans" w:hAnsi="Open Sans" w:cs="Open Sans"/>
              </w:rPr>
              <w:t xml:space="preserve">Care coordinator may send </w:t>
            </w:r>
            <w:r>
              <w:rPr>
                <w:rFonts w:ascii="Open Sans" w:hAnsi="Open Sans" w:cs="Open Sans"/>
              </w:rPr>
              <w:t>secure</w:t>
            </w:r>
            <w:r w:rsidRPr="00D223A4">
              <w:rPr>
                <w:rFonts w:ascii="Open Sans" w:hAnsi="Open Sans" w:cs="Open Sans"/>
              </w:rPr>
              <w:t xml:space="preserve"> email to</w:t>
            </w:r>
            <w:r>
              <w:rPr>
                <w:rFonts w:ascii="Open Sans" w:hAnsi="Open Sans" w:cs="Open Sans"/>
              </w:rPr>
              <w:t xml:space="preserve"> </w:t>
            </w:r>
            <w:hyperlink r:id="rId50" w:history="1">
              <w:r w:rsidRPr="002C0C43">
                <w:rPr>
                  <w:rStyle w:val="Hyperlink"/>
                  <w:rFonts w:ascii="Open Sans" w:hAnsi="Open Sans" w:cs="Open Sans"/>
                </w:rPr>
                <w:t>wellness@Ucare.org</w:t>
              </w:r>
            </w:hyperlink>
            <w:r>
              <w:rPr>
                <w:rFonts w:ascii="Open Sans" w:hAnsi="Open Sans" w:cs="Open Sans"/>
              </w:rPr>
              <w:t xml:space="preserve"> to request.  Include member details</w:t>
            </w:r>
            <w:r w:rsidRPr="00D223A4">
              <w:rPr>
                <w:rFonts w:ascii="Open Sans" w:hAnsi="Open Sans" w:cs="Open Sans"/>
              </w:rPr>
              <w:t>.</w:t>
            </w:r>
          </w:p>
          <w:p w14:paraId="15B8F08E" w14:textId="77777777" w:rsidR="003B471C" w:rsidRPr="00D223A4" w:rsidRDefault="003B471C" w:rsidP="003B471C">
            <w:pPr>
              <w:spacing w:after="160" w:line="259" w:lineRule="auto"/>
              <w:rPr>
                <w:rFonts w:ascii="Open Sans" w:hAnsi="Open Sans" w:cs="Open Sans"/>
                <w:b/>
                <w:bCs/>
              </w:rPr>
            </w:pPr>
          </w:p>
          <w:p w14:paraId="61056DED" w14:textId="72F13DA4" w:rsidR="003B471C" w:rsidRPr="00D223A4" w:rsidRDefault="003B471C" w:rsidP="003B471C">
            <w:pPr>
              <w:rPr>
                <w:rFonts w:ascii="Open Sans" w:hAnsi="Open Sans" w:cs="Open Sans"/>
                <w:b/>
                <w:bCs/>
              </w:rPr>
            </w:pPr>
            <w:r w:rsidRPr="00D223A4">
              <w:rPr>
                <w:rFonts w:ascii="Open Sans" w:hAnsi="Open Sans" w:cs="Open Sans"/>
              </w:rPr>
              <w:t>Allow 4-6 weeks for delivery.</w:t>
            </w:r>
          </w:p>
        </w:tc>
      </w:tr>
      <w:tr w:rsidR="003B471C" w:rsidRPr="00D223A4" w14:paraId="196CE372" w14:textId="77777777" w:rsidTr="1EF4FD57">
        <w:trPr>
          <w:trHeight w:val="50"/>
        </w:trPr>
        <w:tc>
          <w:tcPr>
            <w:tcW w:w="3235" w:type="dxa"/>
            <w:shd w:val="clear" w:color="auto" w:fill="FFFFFF" w:themeFill="background1"/>
          </w:tcPr>
          <w:p w14:paraId="2B2108CD" w14:textId="2BD6B66A" w:rsidR="003B471C" w:rsidRPr="00D223A4" w:rsidRDefault="003B471C" w:rsidP="003B471C">
            <w:pPr>
              <w:rPr>
                <w:rFonts w:ascii="Open Sans" w:hAnsi="Open Sans" w:cs="Open Sans"/>
                <w:b/>
                <w:bCs/>
              </w:rPr>
            </w:pPr>
            <w:r w:rsidRPr="00D223A4">
              <w:rPr>
                <w:rFonts w:ascii="Open Sans" w:hAnsi="Open Sans" w:cs="Open Sans"/>
                <w:b/>
                <w:bCs/>
              </w:rPr>
              <w:t xml:space="preserve">GrandPad               </w:t>
            </w:r>
            <w:r w:rsidRPr="00D223A4">
              <w:rPr>
                <w:rFonts w:ascii="Open Sans" w:hAnsi="Open Sans" w:cs="Open Sans"/>
              </w:rPr>
              <w:t xml:space="preserve">                                                                                           </w:t>
            </w:r>
          </w:p>
        </w:tc>
        <w:tc>
          <w:tcPr>
            <w:tcW w:w="4050" w:type="dxa"/>
            <w:shd w:val="clear" w:color="auto" w:fill="FFFFFF" w:themeFill="background1"/>
          </w:tcPr>
          <w:p w14:paraId="6720C178" w14:textId="77777777" w:rsidR="003B471C" w:rsidRPr="00D223A4" w:rsidRDefault="003B471C" w:rsidP="003B471C">
            <w:pPr>
              <w:rPr>
                <w:rFonts w:ascii="Open Sans" w:hAnsi="Open Sans" w:cs="Open Sans"/>
              </w:rPr>
            </w:pPr>
            <w:r w:rsidRPr="00D223A4">
              <w:rPr>
                <w:rFonts w:ascii="Open Sans" w:hAnsi="Open Sans" w:cs="Open Sans"/>
              </w:rPr>
              <w:t>GrandPad has been specially designed to help members stay connected and reduce the impacts of social isolation.</w:t>
            </w:r>
          </w:p>
          <w:p w14:paraId="6EAB04F0" w14:textId="77777777" w:rsidR="003B471C" w:rsidRPr="00D223A4" w:rsidRDefault="003B471C" w:rsidP="003B471C">
            <w:pPr>
              <w:rPr>
                <w:rFonts w:ascii="Open Sans" w:hAnsi="Open Sans" w:cs="Open Sans"/>
              </w:rPr>
            </w:pPr>
            <w:r w:rsidRPr="00D223A4">
              <w:rPr>
                <w:rFonts w:ascii="Open Sans" w:hAnsi="Open Sans" w:cs="Open Sans"/>
              </w:rPr>
              <w:t>GrandPad comes complete with everything needed for members to connect with caregivers, family, and more, and the service to support it. GrandPad offers:</w:t>
            </w:r>
          </w:p>
          <w:p w14:paraId="31E95E0E" w14:textId="77777777" w:rsidR="003B471C" w:rsidRPr="00D223A4" w:rsidRDefault="003B471C" w:rsidP="003B471C">
            <w:pPr>
              <w:numPr>
                <w:ilvl w:val="0"/>
                <w:numId w:val="1"/>
              </w:numPr>
              <w:rPr>
                <w:rFonts w:ascii="Open Sans" w:hAnsi="Open Sans" w:cs="Open Sans"/>
              </w:rPr>
            </w:pPr>
            <w:r w:rsidRPr="00D223A4">
              <w:rPr>
                <w:rFonts w:ascii="Open Sans" w:hAnsi="Open Sans" w:cs="Open Sans"/>
                <w:b/>
                <w:bCs/>
                <w:u w:val="single"/>
              </w:rPr>
              <w:lastRenderedPageBreak/>
              <w:t>Call:</w:t>
            </w:r>
            <w:r w:rsidRPr="00D223A4">
              <w:rPr>
                <w:rFonts w:ascii="Open Sans" w:hAnsi="Open Sans" w:cs="Open Sans"/>
              </w:rPr>
              <w:t xml:space="preserve"> stay connected through voice or video calls without the need of Wi-Fi</w:t>
            </w:r>
          </w:p>
          <w:p w14:paraId="60CA0418" w14:textId="77777777" w:rsidR="003B471C" w:rsidRPr="00D223A4" w:rsidRDefault="003B471C" w:rsidP="003B471C">
            <w:pPr>
              <w:numPr>
                <w:ilvl w:val="0"/>
                <w:numId w:val="1"/>
              </w:numPr>
              <w:rPr>
                <w:rFonts w:ascii="Open Sans" w:hAnsi="Open Sans" w:cs="Open Sans"/>
                <w:u w:val="single"/>
              </w:rPr>
            </w:pPr>
            <w:r w:rsidRPr="00D223A4">
              <w:rPr>
                <w:rFonts w:ascii="Open Sans" w:hAnsi="Open Sans" w:cs="Open Sans"/>
                <w:b/>
                <w:bCs/>
                <w:u w:val="single"/>
              </w:rPr>
              <w:t>Radio/Music:</w:t>
            </w:r>
            <w:r w:rsidRPr="00D223A4">
              <w:rPr>
                <w:rFonts w:ascii="Open Sans" w:hAnsi="Open Sans" w:cs="Open Sans"/>
              </w:rPr>
              <w:t xml:space="preserve"> tune into your favorite AM/FM station or search for your favorite songs</w:t>
            </w:r>
          </w:p>
          <w:p w14:paraId="410BF1B9" w14:textId="77777777" w:rsidR="003B471C" w:rsidRPr="00D223A4" w:rsidRDefault="003B471C" w:rsidP="003B471C">
            <w:pPr>
              <w:numPr>
                <w:ilvl w:val="0"/>
                <w:numId w:val="1"/>
              </w:numPr>
              <w:rPr>
                <w:rFonts w:ascii="Open Sans" w:hAnsi="Open Sans" w:cs="Open Sans"/>
                <w:u w:val="single"/>
              </w:rPr>
            </w:pPr>
            <w:r w:rsidRPr="00D223A4">
              <w:rPr>
                <w:rFonts w:ascii="Open Sans" w:hAnsi="Open Sans" w:cs="Open Sans"/>
                <w:b/>
                <w:bCs/>
                <w:u w:val="single"/>
              </w:rPr>
              <w:t>Email</w:t>
            </w:r>
            <w:r w:rsidRPr="00D223A4">
              <w:rPr>
                <w:rFonts w:ascii="Open Sans" w:hAnsi="Open Sans" w:cs="Open Sans"/>
              </w:rPr>
              <w:t>: type messages or send hassle-free voice recorded messages to loved ones</w:t>
            </w:r>
          </w:p>
          <w:p w14:paraId="02451A5B" w14:textId="77777777" w:rsidR="003B471C" w:rsidRPr="00D223A4" w:rsidRDefault="003B471C" w:rsidP="003B471C">
            <w:pPr>
              <w:numPr>
                <w:ilvl w:val="0"/>
                <w:numId w:val="1"/>
              </w:numPr>
              <w:rPr>
                <w:rFonts w:ascii="Open Sans" w:hAnsi="Open Sans" w:cs="Open Sans"/>
                <w:b/>
                <w:bCs/>
              </w:rPr>
            </w:pPr>
            <w:r w:rsidRPr="00D223A4">
              <w:rPr>
                <w:rFonts w:ascii="Open Sans" w:hAnsi="Open Sans" w:cs="Open Sans"/>
                <w:b/>
                <w:bCs/>
                <w:u w:val="single"/>
              </w:rPr>
              <w:t>Customer Service:</w:t>
            </w:r>
            <w:r w:rsidRPr="00D223A4">
              <w:rPr>
                <w:rFonts w:ascii="Open Sans" w:hAnsi="Open Sans" w:cs="Open Sans"/>
              </w:rPr>
              <w:t xml:space="preserve"> connect with a GrandPad specialist to answer all questions</w:t>
            </w:r>
          </w:p>
          <w:p w14:paraId="3010C7DC" w14:textId="77777777" w:rsidR="003B471C" w:rsidRPr="00D223A4" w:rsidRDefault="003B471C" w:rsidP="003B471C">
            <w:pPr>
              <w:rPr>
                <w:rFonts w:ascii="Open Sans" w:hAnsi="Open Sans" w:cs="Open Sans"/>
                <w:b/>
                <w:bCs/>
              </w:rPr>
            </w:pPr>
          </w:p>
          <w:p w14:paraId="2D5B6AF4" w14:textId="0ED0229C" w:rsidR="003B471C" w:rsidRPr="00D223A4" w:rsidRDefault="003B471C" w:rsidP="003B471C">
            <w:pPr>
              <w:rPr>
                <w:rFonts w:ascii="Open Sans" w:hAnsi="Open Sans" w:cs="Open Sans"/>
              </w:rPr>
            </w:pPr>
            <w:r w:rsidRPr="00D223A4">
              <w:rPr>
                <w:rFonts w:ascii="Open Sans" w:hAnsi="Open Sans" w:cs="Open Sans"/>
              </w:rPr>
              <w:t>Tablet will be loaded with condition-specific apps and will facilitate connection to community, care management team and depression resources.</w:t>
            </w:r>
          </w:p>
        </w:tc>
        <w:tc>
          <w:tcPr>
            <w:tcW w:w="1080" w:type="dxa"/>
            <w:shd w:val="clear" w:color="auto" w:fill="FFFFFF" w:themeFill="background1"/>
          </w:tcPr>
          <w:p w14:paraId="2722DB3F" w14:textId="61CC836D" w:rsidR="003B471C" w:rsidRPr="00D223A4" w:rsidRDefault="003B471C" w:rsidP="003B471C">
            <w:pPr>
              <w:jc w:val="center"/>
              <w:rPr>
                <w:rFonts w:ascii="Open Sans" w:hAnsi="Open Sans" w:cs="Open Sans"/>
                <w:b/>
                <w:bCs/>
                <w:noProof/>
              </w:rPr>
            </w:pPr>
            <w:r w:rsidRPr="00D223A4">
              <w:rPr>
                <w:rFonts w:ascii="Open Sans" w:hAnsi="Open Sans" w:cs="Open Sans"/>
                <w:b/>
                <w:bCs/>
                <w:noProof/>
              </w:rPr>
              <w:lastRenderedPageBreak/>
              <w:drawing>
                <wp:inline distT="0" distB="0" distL="0" distR="0" wp14:anchorId="7DDAD4BF" wp14:editId="4F208FA8">
                  <wp:extent cx="201168" cy="274320"/>
                  <wp:effectExtent l="0" t="0" r="8890" b="0"/>
                  <wp:docPr id="59" name="Graphic 5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1168" cy="274320"/>
                          </a:xfrm>
                          <a:prstGeom prst="rect">
                            <a:avLst/>
                          </a:prstGeom>
                        </pic:spPr>
                      </pic:pic>
                    </a:graphicData>
                  </a:graphic>
                </wp:inline>
              </w:drawing>
            </w:r>
          </w:p>
        </w:tc>
        <w:tc>
          <w:tcPr>
            <w:tcW w:w="990" w:type="dxa"/>
            <w:shd w:val="clear" w:color="auto" w:fill="FFFFFF" w:themeFill="background1"/>
          </w:tcPr>
          <w:p w14:paraId="7F41DA19" w14:textId="77777777" w:rsidR="003B471C" w:rsidRPr="00D223A4" w:rsidRDefault="003B471C" w:rsidP="003B471C">
            <w:pPr>
              <w:rPr>
                <w:rFonts w:ascii="Open Sans" w:hAnsi="Open Sans" w:cs="Open Sans"/>
              </w:rPr>
            </w:pPr>
          </w:p>
        </w:tc>
        <w:tc>
          <w:tcPr>
            <w:tcW w:w="4680" w:type="dxa"/>
            <w:shd w:val="clear" w:color="auto" w:fill="FFFFFF" w:themeFill="background1"/>
          </w:tcPr>
          <w:p w14:paraId="2F340C01" w14:textId="77777777" w:rsidR="003B471C" w:rsidRPr="00D8047E" w:rsidRDefault="003B471C" w:rsidP="003B471C">
            <w:pPr>
              <w:rPr>
                <w:rFonts w:ascii="Open Sans" w:hAnsi="Open Sans" w:cs="Open Sans"/>
              </w:rPr>
            </w:pPr>
            <w:r w:rsidRPr="00D223A4">
              <w:rPr>
                <w:rFonts w:ascii="Open Sans" w:hAnsi="Open Sans" w:cs="Open Sans"/>
                <w:b/>
                <w:bCs/>
              </w:rPr>
              <w:t>Qualifying Conditions</w:t>
            </w:r>
            <w:r w:rsidRPr="00D223A4">
              <w:rPr>
                <w:rFonts w:ascii="Open Sans" w:hAnsi="Open Sans" w:cs="Open Sans"/>
              </w:rPr>
              <w:t xml:space="preserve">: Yes. Available to MSHO members with </w:t>
            </w:r>
            <w:r w:rsidRPr="00D223A4">
              <w:rPr>
                <w:rFonts w:ascii="Open Sans" w:hAnsi="Open Sans" w:cs="Open Sans"/>
                <w:b/>
                <w:bCs/>
              </w:rPr>
              <w:t xml:space="preserve">depression </w:t>
            </w:r>
            <w:r w:rsidRPr="00D8047E">
              <w:rPr>
                <w:rFonts w:ascii="Open Sans" w:hAnsi="Open Sans" w:cs="Open Sans"/>
              </w:rPr>
              <w:t>diagnosis on file with UCare.</w:t>
            </w:r>
          </w:p>
          <w:p w14:paraId="7ABD5262" w14:textId="77777777" w:rsidR="003B471C" w:rsidRPr="00D223A4" w:rsidRDefault="003B471C" w:rsidP="003B471C">
            <w:pPr>
              <w:rPr>
                <w:rFonts w:ascii="Open Sans" w:hAnsi="Open Sans" w:cs="Open Sans"/>
                <w:b/>
                <w:bCs/>
              </w:rPr>
            </w:pPr>
          </w:p>
          <w:p w14:paraId="1C58E599" w14:textId="4C0E7981" w:rsidR="003B471C" w:rsidRPr="00D223A4" w:rsidRDefault="003B471C" w:rsidP="003B471C">
            <w:pPr>
              <w:rPr>
                <w:rFonts w:ascii="Open Sans" w:hAnsi="Open Sans" w:cs="Open Sans"/>
                <w:b/>
                <w:bCs/>
              </w:rPr>
            </w:pPr>
            <w:r w:rsidRPr="00D223A4">
              <w:rPr>
                <w:rFonts w:ascii="Open Sans" w:hAnsi="Open Sans" w:cs="Open Sans"/>
                <w:b/>
                <w:bCs/>
              </w:rPr>
              <w:t xml:space="preserve">Care Coordinators: </w:t>
            </w:r>
            <w:r w:rsidRPr="00D223A4">
              <w:rPr>
                <w:rFonts w:ascii="Open Sans" w:hAnsi="Open Sans" w:cs="Open Sans"/>
              </w:rPr>
              <w:t xml:space="preserve"> Review the most recent GrandPad eligibility file from UCare to verify member's eligibility and request using </w:t>
            </w:r>
            <w:hyperlink r:id="rId51" w:history="1">
              <w:r w:rsidRPr="00D223A4">
                <w:rPr>
                  <w:rStyle w:val="Hyperlink"/>
                  <w:rFonts w:ascii="Open Sans" w:hAnsi="Open Sans" w:cs="Open Sans"/>
                </w:rPr>
                <w:t>GrandPad Order form</w:t>
              </w:r>
            </w:hyperlink>
            <w:r w:rsidRPr="00D223A4">
              <w:rPr>
                <w:rFonts w:ascii="Open Sans" w:hAnsi="Open Sans" w:cs="Open Sans"/>
              </w:rPr>
              <w:t xml:space="preserve"> available on the </w:t>
            </w:r>
            <w:hyperlink r:id="rId52" w:history="1">
              <w:r w:rsidRPr="006A2B9F">
                <w:rPr>
                  <w:rStyle w:val="Hyperlink"/>
                  <w:rFonts w:ascii="Open Sans" w:hAnsi="Open Sans" w:cs="Open Sans"/>
                </w:rPr>
                <w:t>Care Coordination Website</w:t>
              </w:r>
            </w:hyperlink>
            <w:r w:rsidRPr="00D223A4">
              <w:rPr>
                <w:rFonts w:ascii="Open Sans" w:hAnsi="Open Sans" w:cs="Open Sans"/>
              </w:rPr>
              <w:t xml:space="preserve">. </w:t>
            </w:r>
          </w:p>
        </w:tc>
      </w:tr>
      <w:tr w:rsidR="003B471C" w:rsidRPr="00D223A4" w14:paraId="51F15DB9" w14:textId="77777777" w:rsidTr="1EF4FD57">
        <w:trPr>
          <w:trHeight w:val="50"/>
        </w:trPr>
        <w:tc>
          <w:tcPr>
            <w:tcW w:w="3235" w:type="dxa"/>
            <w:shd w:val="clear" w:color="auto" w:fill="FFFFFF" w:themeFill="background1"/>
          </w:tcPr>
          <w:p w14:paraId="62582619" w14:textId="77777777" w:rsidR="003B471C" w:rsidRPr="00D223A4" w:rsidRDefault="003B471C" w:rsidP="003B471C">
            <w:pPr>
              <w:rPr>
                <w:rFonts w:ascii="Open Sans" w:hAnsi="Open Sans" w:cs="Open Sans"/>
                <w:b/>
                <w:bCs/>
              </w:rPr>
            </w:pPr>
            <w:r w:rsidRPr="00D223A4">
              <w:rPr>
                <w:rFonts w:ascii="Open Sans" w:hAnsi="Open Sans" w:cs="Open Sans"/>
                <w:b/>
                <w:bCs/>
              </w:rPr>
              <w:t xml:space="preserve">Vision Care (eyeglass upgrades) </w:t>
            </w:r>
          </w:p>
          <w:p w14:paraId="015E3D1F" w14:textId="77777777" w:rsidR="003B471C" w:rsidRPr="00D223A4" w:rsidRDefault="003B471C" w:rsidP="003B471C">
            <w:pPr>
              <w:rPr>
                <w:rFonts w:ascii="Open Sans" w:hAnsi="Open Sans" w:cs="Open Sans"/>
                <w:b/>
                <w:bCs/>
              </w:rPr>
            </w:pPr>
          </w:p>
        </w:tc>
        <w:tc>
          <w:tcPr>
            <w:tcW w:w="4050" w:type="dxa"/>
            <w:shd w:val="clear" w:color="auto" w:fill="FFFFFF" w:themeFill="background1"/>
          </w:tcPr>
          <w:p w14:paraId="6ABA7DEC" w14:textId="77777777" w:rsidR="003B471C" w:rsidRPr="00D223A4" w:rsidRDefault="003B471C" w:rsidP="003B471C">
            <w:pPr>
              <w:rPr>
                <w:rFonts w:ascii="Open Sans" w:hAnsi="Open Sans" w:cs="Open Sans"/>
              </w:rPr>
            </w:pPr>
            <w:r w:rsidRPr="00D223A4">
              <w:rPr>
                <w:rFonts w:ascii="Open Sans" w:hAnsi="Open Sans" w:cs="Open Sans"/>
              </w:rPr>
              <w:t>In addition to regularly covered vision care and eyewear, MSHO members may receive:</w:t>
            </w:r>
          </w:p>
          <w:p w14:paraId="0F7DB5B5" w14:textId="77777777" w:rsidR="003B471C" w:rsidRPr="00D223A4" w:rsidRDefault="003B471C" w:rsidP="003B471C">
            <w:pPr>
              <w:numPr>
                <w:ilvl w:val="0"/>
                <w:numId w:val="3"/>
              </w:numPr>
              <w:rPr>
                <w:rFonts w:ascii="Open Sans" w:hAnsi="Open Sans" w:cs="Open Sans"/>
              </w:rPr>
            </w:pPr>
            <w:r w:rsidRPr="00D223A4">
              <w:rPr>
                <w:rFonts w:ascii="Open Sans" w:hAnsi="Open Sans" w:cs="Open Sans"/>
              </w:rPr>
              <w:t>Anti-reflective lens coating (V2750)</w:t>
            </w:r>
          </w:p>
          <w:p w14:paraId="64B0949A" w14:textId="77777777" w:rsidR="003B471C" w:rsidRPr="00D223A4" w:rsidRDefault="003B471C" w:rsidP="003B471C">
            <w:pPr>
              <w:numPr>
                <w:ilvl w:val="0"/>
                <w:numId w:val="3"/>
              </w:numPr>
              <w:rPr>
                <w:rFonts w:ascii="Open Sans" w:hAnsi="Open Sans" w:cs="Open Sans"/>
              </w:rPr>
            </w:pPr>
            <w:r w:rsidRPr="00D223A4">
              <w:rPr>
                <w:rFonts w:ascii="Open Sans" w:hAnsi="Open Sans" w:cs="Open Sans"/>
              </w:rPr>
              <w:t>Photochromic tinting (V2744)</w:t>
            </w:r>
          </w:p>
          <w:p w14:paraId="6541CC75" w14:textId="77777777" w:rsidR="003B471C" w:rsidRPr="00D223A4" w:rsidRDefault="003B471C" w:rsidP="003B471C">
            <w:pPr>
              <w:numPr>
                <w:ilvl w:val="0"/>
                <w:numId w:val="3"/>
              </w:numPr>
              <w:rPr>
                <w:rFonts w:ascii="Open Sans" w:hAnsi="Open Sans" w:cs="Open Sans"/>
              </w:rPr>
            </w:pPr>
            <w:r w:rsidRPr="00D223A4">
              <w:rPr>
                <w:rFonts w:ascii="Open Sans" w:hAnsi="Open Sans" w:cs="Open Sans"/>
              </w:rPr>
              <w:t>Tinted lenses (V2745)</w:t>
            </w:r>
          </w:p>
          <w:p w14:paraId="284D8FA7" w14:textId="77777777" w:rsidR="003B471C" w:rsidRPr="00D223A4" w:rsidRDefault="003B471C" w:rsidP="003B471C">
            <w:pPr>
              <w:numPr>
                <w:ilvl w:val="0"/>
                <w:numId w:val="3"/>
              </w:numPr>
              <w:rPr>
                <w:rFonts w:ascii="Open Sans" w:hAnsi="Open Sans" w:cs="Open Sans"/>
                <w:b/>
                <w:bCs/>
              </w:rPr>
            </w:pPr>
            <w:r w:rsidRPr="00D223A4">
              <w:rPr>
                <w:rFonts w:ascii="Open Sans" w:hAnsi="Open Sans" w:cs="Open Sans"/>
              </w:rPr>
              <w:t>Progressive lenses (V2781)</w:t>
            </w:r>
          </w:p>
          <w:p w14:paraId="175B844A" w14:textId="77777777" w:rsidR="003B471C" w:rsidRPr="00D223A4" w:rsidRDefault="003B471C" w:rsidP="003B471C">
            <w:pPr>
              <w:rPr>
                <w:rFonts w:ascii="Open Sans" w:hAnsi="Open Sans" w:cs="Open Sans"/>
              </w:rPr>
            </w:pPr>
          </w:p>
        </w:tc>
        <w:tc>
          <w:tcPr>
            <w:tcW w:w="1080" w:type="dxa"/>
            <w:shd w:val="clear" w:color="auto" w:fill="FFFFFF" w:themeFill="background1"/>
          </w:tcPr>
          <w:p w14:paraId="2CEEBCF0" w14:textId="428CC9C4" w:rsidR="003B471C" w:rsidRPr="00D223A4" w:rsidRDefault="003B471C" w:rsidP="003B471C">
            <w:pPr>
              <w:jc w:val="center"/>
              <w:rPr>
                <w:rFonts w:ascii="Open Sans" w:hAnsi="Open Sans" w:cs="Open Sans"/>
                <w:b/>
                <w:bCs/>
                <w:noProof/>
              </w:rPr>
            </w:pPr>
            <w:r w:rsidRPr="00D223A4">
              <w:rPr>
                <w:rFonts w:ascii="Open Sans" w:hAnsi="Open Sans" w:cs="Open Sans"/>
                <w:b/>
                <w:bCs/>
                <w:noProof/>
              </w:rPr>
              <w:drawing>
                <wp:inline distT="0" distB="0" distL="0" distR="0" wp14:anchorId="2E2544B6" wp14:editId="66C9D228">
                  <wp:extent cx="201168" cy="274320"/>
                  <wp:effectExtent l="0" t="0" r="8890" b="0"/>
                  <wp:docPr id="60" name="Graphic 6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1168" cy="274320"/>
                          </a:xfrm>
                          <a:prstGeom prst="rect">
                            <a:avLst/>
                          </a:prstGeom>
                        </pic:spPr>
                      </pic:pic>
                    </a:graphicData>
                  </a:graphic>
                </wp:inline>
              </w:drawing>
            </w:r>
          </w:p>
        </w:tc>
        <w:tc>
          <w:tcPr>
            <w:tcW w:w="990" w:type="dxa"/>
            <w:shd w:val="clear" w:color="auto" w:fill="FFFFFF" w:themeFill="background1"/>
          </w:tcPr>
          <w:p w14:paraId="5DD30F0D" w14:textId="77777777" w:rsidR="003B471C" w:rsidRPr="00D223A4" w:rsidRDefault="003B471C" w:rsidP="003B471C">
            <w:pPr>
              <w:rPr>
                <w:rFonts w:ascii="Open Sans" w:hAnsi="Open Sans" w:cs="Open Sans"/>
              </w:rPr>
            </w:pPr>
          </w:p>
        </w:tc>
        <w:tc>
          <w:tcPr>
            <w:tcW w:w="4680" w:type="dxa"/>
            <w:shd w:val="clear" w:color="auto" w:fill="FFFFFF" w:themeFill="background1"/>
          </w:tcPr>
          <w:p w14:paraId="679032C7" w14:textId="77777777" w:rsidR="003B471C" w:rsidRPr="00D223A4" w:rsidRDefault="003B471C" w:rsidP="003B471C">
            <w:pPr>
              <w:rPr>
                <w:rFonts w:ascii="Open Sans" w:hAnsi="Open Sans" w:cs="Open Sans"/>
                <w:b/>
                <w:bCs/>
              </w:rPr>
            </w:pPr>
            <w:r w:rsidRPr="00D223A4">
              <w:rPr>
                <w:rFonts w:ascii="Open Sans" w:hAnsi="Open Sans" w:cs="Open Sans"/>
                <w:b/>
                <w:bCs/>
              </w:rPr>
              <w:t xml:space="preserve">Qualifying Conditions: </w:t>
            </w:r>
            <w:r w:rsidRPr="00D223A4">
              <w:rPr>
                <w:rFonts w:ascii="Open Sans" w:hAnsi="Open Sans" w:cs="Open Sans"/>
              </w:rPr>
              <w:t>No. Available to all MSHO members.</w:t>
            </w:r>
          </w:p>
          <w:p w14:paraId="21F8EBDD" w14:textId="77777777" w:rsidR="003B471C" w:rsidRPr="00D223A4" w:rsidRDefault="003B471C" w:rsidP="003B471C">
            <w:pPr>
              <w:rPr>
                <w:rFonts w:ascii="Open Sans" w:hAnsi="Open Sans" w:cs="Open Sans"/>
              </w:rPr>
            </w:pPr>
          </w:p>
          <w:p w14:paraId="657D4284" w14:textId="77777777" w:rsidR="003B471C" w:rsidRPr="00D223A4" w:rsidRDefault="003B471C" w:rsidP="003B471C">
            <w:pPr>
              <w:rPr>
                <w:rFonts w:ascii="Open Sans" w:hAnsi="Open Sans" w:cs="Open Sans"/>
              </w:rPr>
            </w:pPr>
            <w:r w:rsidRPr="00D223A4">
              <w:rPr>
                <w:rFonts w:ascii="Open Sans" w:hAnsi="Open Sans" w:cs="Open Sans"/>
              </w:rPr>
              <w:t>Members complete an exam from UCare network vision provider. The Provider submits lens order to Eye Kraft.  Eye Kraft bills UCare.</w:t>
            </w:r>
          </w:p>
          <w:p w14:paraId="116DBBDD" w14:textId="77777777" w:rsidR="003B471C" w:rsidRPr="00D223A4" w:rsidRDefault="003B471C" w:rsidP="003B471C">
            <w:pPr>
              <w:rPr>
                <w:rFonts w:ascii="Open Sans" w:hAnsi="Open Sans" w:cs="Open Sans"/>
              </w:rPr>
            </w:pPr>
          </w:p>
          <w:p w14:paraId="39CCD511" w14:textId="77777777" w:rsidR="003B471C" w:rsidRPr="00D223A4" w:rsidRDefault="003B471C" w:rsidP="003B471C">
            <w:pPr>
              <w:rPr>
                <w:rFonts w:ascii="Open Sans" w:hAnsi="Open Sans" w:cs="Open Sans"/>
                <w:b/>
                <w:bCs/>
              </w:rPr>
            </w:pPr>
            <w:r w:rsidRPr="00D223A4">
              <w:rPr>
                <w:rFonts w:ascii="Open Sans" w:hAnsi="Open Sans" w:cs="Open Sans"/>
              </w:rPr>
              <w:t>No authorizations required for lens coating or tinting.</w:t>
            </w:r>
          </w:p>
          <w:p w14:paraId="0216C778" w14:textId="77777777" w:rsidR="003B471C" w:rsidRPr="00D223A4" w:rsidRDefault="003B471C" w:rsidP="003B471C">
            <w:pPr>
              <w:rPr>
                <w:rFonts w:ascii="Open Sans" w:hAnsi="Open Sans" w:cs="Open Sans"/>
              </w:rPr>
            </w:pPr>
          </w:p>
          <w:p w14:paraId="04F54F57" w14:textId="3EEEF559" w:rsidR="003B471C" w:rsidRPr="00D223A4" w:rsidRDefault="003B471C" w:rsidP="003B471C">
            <w:pPr>
              <w:rPr>
                <w:rFonts w:ascii="Open Sans" w:hAnsi="Open Sans" w:cs="Open Sans"/>
                <w:b/>
                <w:bCs/>
              </w:rPr>
            </w:pPr>
            <w:r w:rsidRPr="00D223A4">
              <w:rPr>
                <w:rFonts w:ascii="Open Sans" w:hAnsi="Open Sans" w:cs="Open Sans"/>
                <w:b/>
                <w:bCs/>
              </w:rPr>
              <w:lastRenderedPageBreak/>
              <w:t>Limitations</w:t>
            </w:r>
            <w:r w:rsidRPr="00D223A4">
              <w:rPr>
                <w:rFonts w:ascii="Open Sans" w:hAnsi="Open Sans" w:cs="Open Sans"/>
              </w:rPr>
              <w:t xml:space="preserve">: Available exclusively through Eye Kraft. </w:t>
            </w:r>
            <w:r>
              <w:rPr>
                <w:rFonts w:ascii="Open Sans" w:hAnsi="Open Sans" w:cs="Open Sans"/>
              </w:rPr>
              <w:t>Each benefit can be used 1 time per year.</w:t>
            </w:r>
          </w:p>
        </w:tc>
      </w:tr>
      <w:tr w:rsidR="003B471C" w:rsidRPr="00D223A4" w14:paraId="71CB8E58" w14:textId="77777777" w:rsidTr="1EF4FD57">
        <w:trPr>
          <w:trHeight w:val="50"/>
        </w:trPr>
        <w:tc>
          <w:tcPr>
            <w:tcW w:w="3235" w:type="dxa"/>
            <w:shd w:val="clear" w:color="auto" w:fill="FFFFFF" w:themeFill="background1"/>
          </w:tcPr>
          <w:p w14:paraId="33A566FD" w14:textId="70473E5C" w:rsidR="003B471C" w:rsidRPr="00D223A4" w:rsidRDefault="003B471C" w:rsidP="003B471C">
            <w:pPr>
              <w:rPr>
                <w:rFonts w:ascii="Open Sans" w:hAnsi="Open Sans" w:cs="Open Sans"/>
                <w:b/>
                <w:bCs/>
              </w:rPr>
            </w:pPr>
            <w:r w:rsidRPr="00D223A4">
              <w:rPr>
                <w:rFonts w:ascii="Open Sans" w:hAnsi="Open Sans" w:cs="Open Sans"/>
                <w:b/>
                <w:bCs/>
              </w:rPr>
              <w:lastRenderedPageBreak/>
              <w:t xml:space="preserve">Routine Podiatry      </w:t>
            </w:r>
            <w:r w:rsidRPr="00D223A4">
              <w:rPr>
                <w:rFonts w:ascii="Open Sans" w:hAnsi="Open Sans" w:cs="Open Sans"/>
              </w:rPr>
              <w:t xml:space="preserve">                                                                                             </w:t>
            </w:r>
          </w:p>
        </w:tc>
        <w:tc>
          <w:tcPr>
            <w:tcW w:w="4050" w:type="dxa"/>
            <w:shd w:val="clear" w:color="auto" w:fill="FFFFFF" w:themeFill="background1"/>
          </w:tcPr>
          <w:p w14:paraId="783036E5" w14:textId="77777777" w:rsidR="003B471C" w:rsidRPr="00D223A4" w:rsidRDefault="003B471C" w:rsidP="003B471C">
            <w:pPr>
              <w:rPr>
                <w:rFonts w:ascii="Open Sans" w:hAnsi="Open Sans" w:cs="Open Sans"/>
              </w:rPr>
            </w:pPr>
            <w:r w:rsidRPr="00D223A4">
              <w:rPr>
                <w:rFonts w:ascii="Open Sans" w:hAnsi="Open Sans" w:cs="Open Sans"/>
              </w:rPr>
              <w:t>One routine foot care visit per month not related to a specific diagnosis already covered by Medicare.</w:t>
            </w:r>
          </w:p>
          <w:p w14:paraId="6B6CB726" w14:textId="6CB6E98C" w:rsidR="003B471C" w:rsidRPr="00D223A4" w:rsidRDefault="003B471C" w:rsidP="003B471C">
            <w:pPr>
              <w:rPr>
                <w:rFonts w:ascii="Open Sans" w:hAnsi="Open Sans" w:cs="Open Sans"/>
              </w:rPr>
            </w:pPr>
            <w:r w:rsidRPr="00D223A4">
              <w:rPr>
                <w:rFonts w:ascii="Open Sans" w:hAnsi="Open Sans" w:cs="Open Sans"/>
                <w:b/>
                <w:bCs/>
              </w:rPr>
              <w:t xml:space="preserve"> </w:t>
            </w:r>
          </w:p>
        </w:tc>
        <w:tc>
          <w:tcPr>
            <w:tcW w:w="1080" w:type="dxa"/>
            <w:shd w:val="clear" w:color="auto" w:fill="FFFFFF" w:themeFill="background1"/>
          </w:tcPr>
          <w:p w14:paraId="44BB1255" w14:textId="402A9187" w:rsidR="003B471C" w:rsidRPr="00D223A4" w:rsidRDefault="003B471C" w:rsidP="003B471C">
            <w:pPr>
              <w:jc w:val="center"/>
              <w:rPr>
                <w:rFonts w:ascii="Open Sans" w:hAnsi="Open Sans" w:cs="Open Sans"/>
                <w:b/>
                <w:bCs/>
                <w:noProof/>
              </w:rPr>
            </w:pPr>
            <w:r w:rsidRPr="00D223A4">
              <w:rPr>
                <w:rFonts w:ascii="Open Sans" w:hAnsi="Open Sans" w:cs="Open Sans"/>
                <w:b/>
                <w:bCs/>
                <w:noProof/>
              </w:rPr>
              <w:drawing>
                <wp:inline distT="0" distB="0" distL="0" distR="0" wp14:anchorId="3C1DB0A6" wp14:editId="5A0EAA84">
                  <wp:extent cx="201168" cy="274320"/>
                  <wp:effectExtent l="0" t="0" r="8890" b="0"/>
                  <wp:docPr id="61" name="Graphic 6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1168" cy="274320"/>
                          </a:xfrm>
                          <a:prstGeom prst="rect">
                            <a:avLst/>
                          </a:prstGeom>
                        </pic:spPr>
                      </pic:pic>
                    </a:graphicData>
                  </a:graphic>
                </wp:inline>
              </w:drawing>
            </w:r>
          </w:p>
        </w:tc>
        <w:tc>
          <w:tcPr>
            <w:tcW w:w="990" w:type="dxa"/>
            <w:shd w:val="clear" w:color="auto" w:fill="FFFFFF" w:themeFill="background1"/>
          </w:tcPr>
          <w:p w14:paraId="57BB2583" w14:textId="77777777" w:rsidR="003B471C" w:rsidRPr="00D223A4" w:rsidRDefault="003B471C" w:rsidP="003B471C">
            <w:pPr>
              <w:rPr>
                <w:rFonts w:ascii="Open Sans" w:hAnsi="Open Sans" w:cs="Open Sans"/>
              </w:rPr>
            </w:pPr>
          </w:p>
        </w:tc>
        <w:tc>
          <w:tcPr>
            <w:tcW w:w="4680" w:type="dxa"/>
            <w:shd w:val="clear" w:color="auto" w:fill="FFFFFF" w:themeFill="background1"/>
          </w:tcPr>
          <w:p w14:paraId="7FB07E77" w14:textId="77777777" w:rsidR="003B471C" w:rsidRPr="00D223A4" w:rsidRDefault="003B471C" w:rsidP="003B471C">
            <w:pPr>
              <w:rPr>
                <w:rFonts w:ascii="Open Sans" w:hAnsi="Open Sans" w:cs="Open Sans"/>
              </w:rPr>
            </w:pPr>
            <w:r w:rsidRPr="00D223A4">
              <w:rPr>
                <w:rFonts w:ascii="Open Sans" w:hAnsi="Open Sans" w:cs="Open Sans"/>
                <w:b/>
                <w:bCs/>
              </w:rPr>
              <w:t xml:space="preserve">Qualifying Conditions: </w:t>
            </w:r>
            <w:r w:rsidRPr="00D223A4">
              <w:rPr>
                <w:rFonts w:ascii="Open Sans" w:hAnsi="Open Sans" w:cs="Open Sans"/>
              </w:rPr>
              <w:t>No. Available to all MSHO members.</w:t>
            </w:r>
          </w:p>
          <w:p w14:paraId="30F08661" w14:textId="77777777" w:rsidR="003B471C" w:rsidRPr="00D223A4" w:rsidRDefault="003B471C" w:rsidP="003B471C">
            <w:pPr>
              <w:rPr>
                <w:rFonts w:ascii="Open Sans" w:hAnsi="Open Sans" w:cs="Open Sans"/>
              </w:rPr>
            </w:pPr>
          </w:p>
          <w:p w14:paraId="1660077D" w14:textId="77777777" w:rsidR="003B471C" w:rsidRPr="00D223A4" w:rsidRDefault="003B471C" w:rsidP="003B471C">
            <w:pPr>
              <w:rPr>
                <w:rFonts w:ascii="Open Sans" w:hAnsi="Open Sans" w:cs="Open Sans"/>
              </w:rPr>
            </w:pPr>
            <w:r w:rsidRPr="00D223A4">
              <w:rPr>
                <w:rFonts w:ascii="Open Sans" w:hAnsi="Open Sans" w:cs="Open Sans"/>
              </w:rPr>
              <w:t>No specific diagnosis needed.</w:t>
            </w:r>
          </w:p>
          <w:p w14:paraId="7D0C0E7D" w14:textId="77777777" w:rsidR="003B471C" w:rsidRPr="00D223A4" w:rsidRDefault="003B471C" w:rsidP="003B471C">
            <w:pPr>
              <w:rPr>
                <w:rFonts w:ascii="Open Sans" w:hAnsi="Open Sans" w:cs="Open Sans"/>
              </w:rPr>
            </w:pPr>
          </w:p>
          <w:p w14:paraId="5294C792" w14:textId="77777777" w:rsidR="003B471C" w:rsidRPr="00D223A4" w:rsidRDefault="003B471C" w:rsidP="003B471C">
            <w:pPr>
              <w:rPr>
                <w:rFonts w:ascii="Open Sans" w:hAnsi="Open Sans" w:cs="Open Sans"/>
              </w:rPr>
            </w:pPr>
            <w:r w:rsidRPr="00D223A4">
              <w:rPr>
                <w:rFonts w:ascii="Open Sans" w:hAnsi="Open Sans" w:cs="Open Sans"/>
              </w:rPr>
              <w:t xml:space="preserve">Available through UCare network podiatrists. </w:t>
            </w:r>
          </w:p>
          <w:p w14:paraId="30B9171D" w14:textId="77777777" w:rsidR="003B471C" w:rsidRDefault="003B471C" w:rsidP="003B471C">
            <w:pPr>
              <w:rPr>
                <w:rFonts w:ascii="Open Sans" w:hAnsi="Open Sans" w:cs="Open Sans"/>
              </w:rPr>
            </w:pPr>
          </w:p>
          <w:p w14:paraId="419AFC3D" w14:textId="47B87CAA" w:rsidR="003B471C" w:rsidRPr="00D223A4" w:rsidRDefault="003B471C" w:rsidP="003B471C">
            <w:pPr>
              <w:rPr>
                <w:rFonts w:ascii="Open Sans" w:hAnsi="Open Sans" w:cs="Open Sans"/>
                <w:b/>
                <w:bCs/>
              </w:rPr>
            </w:pPr>
            <w:r w:rsidRPr="00D223A4">
              <w:rPr>
                <w:rFonts w:ascii="Open Sans" w:hAnsi="Open Sans" w:cs="Open Sans"/>
              </w:rPr>
              <w:t>No authorization required.</w:t>
            </w:r>
          </w:p>
        </w:tc>
      </w:tr>
      <w:tr w:rsidR="003B471C" w:rsidRPr="00D223A4" w14:paraId="3D870B34" w14:textId="77777777" w:rsidTr="1EF4FD57">
        <w:trPr>
          <w:trHeight w:val="50"/>
        </w:trPr>
        <w:tc>
          <w:tcPr>
            <w:tcW w:w="3235" w:type="dxa"/>
            <w:shd w:val="clear" w:color="auto" w:fill="FFFFFF" w:themeFill="background1"/>
          </w:tcPr>
          <w:p w14:paraId="0B936A64" w14:textId="77777777" w:rsidR="003B471C" w:rsidRPr="00D223A4" w:rsidRDefault="003B471C" w:rsidP="003B471C">
            <w:pPr>
              <w:rPr>
                <w:rFonts w:ascii="Open Sans" w:hAnsi="Open Sans" w:cs="Open Sans"/>
                <w:b/>
                <w:bCs/>
              </w:rPr>
            </w:pPr>
            <w:r w:rsidRPr="00D223A4">
              <w:rPr>
                <w:rFonts w:ascii="Open Sans" w:hAnsi="Open Sans" w:cs="Open Sans"/>
                <w:b/>
                <w:bCs/>
              </w:rPr>
              <w:t xml:space="preserve">Home and Bath Safety Devices   </w:t>
            </w:r>
          </w:p>
          <w:p w14:paraId="2920AC2C" w14:textId="31652FA2" w:rsidR="003B471C" w:rsidRPr="00D223A4" w:rsidRDefault="003B471C" w:rsidP="003B471C">
            <w:pPr>
              <w:rPr>
                <w:rFonts w:ascii="Open Sans" w:hAnsi="Open Sans" w:cs="Open Sans"/>
                <w:b/>
                <w:bCs/>
              </w:rPr>
            </w:pPr>
            <w:r w:rsidRPr="00D223A4">
              <w:rPr>
                <w:rFonts w:ascii="Open Sans" w:hAnsi="Open Sans" w:cs="Open Sans"/>
                <w:highlight w:val="yellow"/>
              </w:rPr>
              <w:t>(New items in 2024)</w:t>
            </w:r>
            <w:r w:rsidRPr="00D223A4">
              <w:rPr>
                <w:rFonts w:ascii="Open Sans" w:hAnsi="Open Sans" w:cs="Open Sans"/>
              </w:rPr>
              <w:t xml:space="preserve">                                                                             </w:t>
            </w:r>
          </w:p>
        </w:tc>
        <w:tc>
          <w:tcPr>
            <w:tcW w:w="4050" w:type="dxa"/>
            <w:shd w:val="clear" w:color="auto" w:fill="FFFFFF" w:themeFill="background1"/>
          </w:tcPr>
          <w:p w14:paraId="11E12143" w14:textId="77777777" w:rsidR="003B471C" w:rsidRPr="00D223A4" w:rsidRDefault="003B471C" w:rsidP="003B471C">
            <w:pPr>
              <w:rPr>
                <w:rFonts w:ascii="Open Sans" w:hAnsi="Open Sans" w:cs="Open Sans"/>
              </w:rPr>
            </w:pPr>
            <w:r w:rsidRPr="00D223A4">
              <w:rPr>
                <w:rFonts w:ascii="Open Sans" w:hAnsi="Open Sans" w:cs="Open Sans"/>
              </w:rPr>
              <w:t>$750/year benefit for bath safety devices for MSHO members not eligible for EW, or at EW budget max</w:t>
            </w:r>
            <w:r w:rsidRPr="00D223A4">
              <w:rPr>
                <w:rFonts w:ascii="Open Sans" w:hAnsi="Open Sans" w:cs="Open Sans"/>
                <w:b/>
              </w:rPr>
              <w:t xml:space="preserve"> </w:t>
            </w:r>
            <w:r w:rsidRPr="00D223A4">
              <w:rPr>
                <w:rFonts w:ascii="Open Sans" w:hAnsi="Open Sans" w:cs="Open Sans"/>
              </w:rPr>
              <w:t>with risk/history of falls.</w:t>
            </w:r>
          </w:p>
          <w:p w14:paraId="6579E488" w14:textId="77777777" w:rsidR="003B471C" w:rsidRPr="00D223A4" w:rsidRDefault="003B471C" w:rsidP="003B471C">
            <w:pPr>
              <w:rPr>
                <w:rFonts w:ascii="Open Sans" w:hAnsi="Open Sans" w:cs="Open Sans"/>
              </w:rPr>
            </w:pPr>
          </w:p>
        </w:tc>
        <w:tc>
          <w:tcPr>
            <w:tcW w:w="1080" w:type="dxa"/>
            <w:shd w:val="clear" w:color="auto" w:fill="FFFFFF" w:themeFill="background1"/>
          </w:tcPr>
          <w:p w14:paraId="1041195D" w14:textId="04C5BECA" w:rsidR="003B471C" w:rsidRPr="00D223A4" w:rsidRDefault="003B471C" w:rsidP="003B471C">
            <w:pPr>
              <w:jc w:val="center"/>
              <w:rPr>
                <w:rFonts w:ascii="Open Sans" w:hAnsi="Open Sans" w:cs="Open Sans"/>
                <w:b/>
                <w:bCs/>
                <w:noProof/>
              </w:rPr>
            </w:pPr>
            <w:r w:rsidRPr="00D223A4">
              <w:rPr>
                <w:rFonts w:ascii="Open Sans" w:hAnsi="Open Sans" w:cs="Open Sans"/>
                <w:b/>
                <w:bCs/>
                <w:noProof/>
              </w:rPr>
              <w:drawing>
                <wp:inline distT="0" distB="0" distL="0" distR="0" wp14:anchorId="31350EBF" wp14:editId="5B83742D">
                  <wp:extent cx="201168" cy="274320"/>
                  <wp:effectExtent l="0" t="0" r="8890" b="0"/>
                  <wp:docPr id="62" name="Graphic 6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1168" cy="274320"/>
                          </a:xfrm>
                          <a:prstGeom prst="rect">
                            <a:avLst/>
                          </a:prstGeom>
                        </pic:spPr>
                      </pic:pic>
                    </a:graphicData>
                  </a:graphic>
                </wp:inline>
              </w:drawing>
            </w:r>
          </w:p>
        </w:tc>
        <w:tc>
          <w:tcPr>
            <w:tcW w:w="990" w:type="dxa"/>
            <w:shd w:val="clear" w:color="auto" w:fill="FFFFFF" w:themeFill="background1"/>
          </w:tcPr>
          <w:p w14:paraId="2C76C41A" w14:textId="77777777" w:rsidR="003B471C" w:rsidRPr="00D223A4" w:rsidRDefault="003B471C" w:rsidP="003B471C">
            <w:pPr>
              <w:rPr>
                <w:rFonts w:ascii="Open Sans" w:hAnsi="Open Sans" w:cs="Open Sans"/>
              </w:rPr>
            </w:pPr>
          </w:p>
        </w:tc>
        <w:tc>
          <w:tcPr>
            <w:tcW w:w="4680" w:type="dxa"/>
            <w:shd w:val="clear" w:color="auto" w:fill="FFFFFF" w:themeFill="background1"/>
          </w:tcPr>
          <w:p w14:paraId="5D0CC46D" w14:textId="77777777" w:rsidR="003B471C" w:rsidRPr="00D223A4" w:rsidRDefault="003B471C" w:rsidP="003B471C">
            <w:pPr>
              <w:rPr>
                <w:rFonts w:ascii="Open Sans" w:hAnsi="Open Sans" w:cs="Open Sans"/>
                <w:b/>
                <w:bCs/>
              </w:rPr>
            </w:pPr>
            <w:r w:rsidRPr="00D223A4">
              <w:rPr>
                <w:rFonts w:ascii="Open Sans" w:hAnsi="Open Sans" w:cs="Open Sans"/>
                <w:b/>
                <w:bCs/>
              </w:rPr>
              <w:t>Qualifying Conditions</w:t>
            </w:r>
            <w:r w:rsidRPr="00D223A4">
              <w:rPr>
                <w:rFonts w:ascii="Open Sans" w:hAnsi="Open Sans" w:cs="Open Sans"/>
              </w:rPr>
              <w:t xml:space="preserve">: Yes. Available to MSHO members with </w:t>
            </w:r>
            <w:r w:rsidRPr="00D223A4">
              <w:rPr>
                <w:rFonts w:ascii="Open Sans" w:hAnsi="Open Sans" w:cs="Open Sans"/>
                <w:b/>
                <w:bCs/>
              </w:rPr>
              <w:t xml:space="preserve">risk/history of falls. </w:t>
            </w:r>
          </w:p>
          <w:p w14:paraId="4DD880E2" w14:textId="77777777" w:rsidR="003B471C" w:rsidRPr="00D223A4" w:rsidRDefault="003B471C" w:rsidP="003B471C">
            <w:pPr>
              <w:rPr>
                <w:rFonts w:ascii="Open Sans" w:hAnsi="Open Sans" w:cs="Open Sans"/>
                <w:b/>
                <w:bCs/>
              </w:rPr>
            </w:pPr>
          </w:p>
          <w:p w14:paraId="05D53E8A" w14:textId="77777777" w:rsidR="003B471C" w:rsidRPr="00D223A4" w:rsidRDefault="003B471C" w:rsidP="003B471C">
            <w:pPr>
              <w:rPr>
                <w:rFonts w:ascii="Open Sans" w:hAnsi="Open Sans" w:cs="Open Sans"/>
                <w:b/>
              </w:rPr>
            </w:pPr>
            <w:r w:rsidRPr="00D223A4">
              <w:rPr>
                <w:rFonts w:ascii="Open Sans" w:hAnsi="Open Sans" w:cs="Open Sans"/>
                <w:b/>
                <w:bCs/>
              </w:rPr>
              <w:t xml:space="preserve">Care Coordinator: </w:t>
            </w:r>
            <w:r w:rsidRPr="00D223A4">
              <w:rPr>
                <w:rFonts w:ascii="Open Sans" w:hAnsi="Open Sans" w:cs="Open Sans"/>
              </w:rPr>
              <w:t>Request using</w:t>
            </w:r>
            <w:r w:rsidRPr="00D223A4">
              <w:rPr>
                <w:rFonts w:ascii="Open Sans" w:hAnsi="Open Sans" w:cs="Open Sans"/>
                <w:b/>
                <w:bCs/>
              </w:rPr>
              <w:t xml:space="preserve"> </w:t>
            </w:r>
            <w:hyperlink r:id="rId53" w:history="1">
              <w:r w:rsidRPr="00D223A4">
                <w:rPr>
                  <w:rStyle w:val="Hyperlink"/>
                  <w:rFonts w:ascii="Open Sans" w:hAnsi="Open Sans" w:cs="Open Sans"/>
                </w:rPr>
                <w:t>MSHO Supplemental Benefit form</w:t>
              </w:r>
            </w:hyperlink>
            <w:r w:rsidRPr="00D223A4">
              <w:rPr>
                <w:rFonts w:ascii="Open Sans" w:hAnsi="Open Sans" w:cs="Open Sans"/>
              </w:rPr>
              <w:t xml:space="preserve"> on the </w:t>
            </w:r>
            <w:hyperlink r:id="rId54" w:history="1">
              <w:r w:rsidRPr="001B5872">
                <w:rPr>
                  <w:rStyle w:val="Hyperlink"/>
                  <w:rFonts w:ascii="Open Sans" w:hAnsi="Open Sans" w:cs="Open Sans"/>
                </w:rPr>
                <w:t>Care Coordination Website</w:t>
              </w:r>
            </w:hyperlink>
            <w:r w:rsidRPr="00D223A4">
              <w:rPr>
                <w:rFonts w:ascii="Open Sans" w:hAnsi="Open Sans" w:cs="Open Sans"/>
              </w:rPr>
              <w:t xml:space="preserve"> Indicate if member is at EW max or not.  Have provider bill </w:t>
            </w:r>
            <w:r w:rsidRPr="00D223A4">
              <w:rPr>
                <w:rFonts w:ascii="Open Sans" w:hAnsi="Open Sans" w:cs="Open Sans"/>
                <w:b/>
              </w:rPr>
              <w:t>T2029 with U1 modifier.</w:t>
            </w:r>
          </w:p>
          <w:p w14:paraId="60CCDED7" w14:textId="77777777" w:rsidR="003B471C" w:rsidRPr="00D223A4" w:rsidRDefault="003B471C" w:rsidP="003B471C">
            <w:pPr>
              <w:rPr>
                <w:rFonts w:ascii="Open Sans" w:hAnsi="Open Sans" w:cs="Open Sans"/>
              </w:rPr>
            </w:pPr>
          </w:p>
          <w:p w14:paraId="2E8DCC7A" w14:textId="77777777" w:rsidR="003B471C" w:rsidRPr="00D223A4" w:rsidRDefault="003B471C" w:rsidP="003B471C">
            <w:pPr>
              <w:rPr>
                <w:rFonts w:ascii="Open Sans" w:hAnsi="Open Sans" w:cs="Open Sans"/>
              </w:rPr>
            </w:pPr>
            <w:r w:rsidRPr="00D223A4">
              <w:rPr>
                <w:rFonts w:ascii="Open Sans" w:hAnsi="Open Sans" w:cs="Open Sans"/>
              </w:rPr>
              <w:t xml:space="preserve">Use Elderly Waiver extended supplies / equipment providers and / or UCare DME providers. </w:t>
            </w:r>
          </w:p>
          <w:p w14:paraId="10EA2D27" w14:textId="77777777" w:rsidR="003B471C" w:rsidRPr="00D223A4" w:rsidRDefault="003B471C" w:rsidP="003B471C">
            <w:pPr>
              <w:rPr>
                <w:rFonts w:ascii="Open Sans" w:hAnsi="Open Sans" w:cs="Open Sans"/>
              </w:rPr>
            </w:pPr>
          </w:p>
          <w:p w14:paraId="02D2F9ED" w14:textId="77777777" w:rsidR="003B471C" w:rsidRPr="00D223A4" w:rsidRDefault="003B471C" w:rsidP="003B471C">
            <w:pPr>
              <w:rPr>
                <w:rFonts w:ascii="Open Sans" w:hAnsi="Open Sans" w:cs="Open Sans"/>
              </w:rPr>
            </w:pPr>
            <w:r w:rsidRPr="00D223A4">
              <w:rPr>
                <w:rFonts w:ascii="Open Sans" w:hAnsi="Open Sans" w:cs="Open Sans"/>
                <w:b/>
                <w:bCs/>
              </w:rPr>
              <w:t>Allowed Home &amp; Bath Safety Devices:</w:t>
            </w:r>
            <w:r w:rsidRPr="00D223A4">
              <w:rPr>
                <w:rFonts w:ascii="Open Sans" w:hAnsi="Open Sans" w:cs="Open Sans"/>
              </w:rPr>
              <w:t xml:space="preserve">  Commode, commode chair with integrated seat lift mechanism/toilet seat lift mechanism, bath/shower chairs or </w:t>
            </w:r>
            <w:r w:rsidRPr="00D223A4">
              <w:rPr>
                <w:rFonts w:ascii="Open Sans" w:hAnsi="Open Sans" w:cs="Open Sans"/>
              </w:rPr>
              <w:lastRenderedPageBreak/>
              <w:t xml:space="preserve">mechanism/toilet seat lift mechanism, bath/shower chairs or tub stools/benches, raised toilet seats, toilet seat safety frames, transfer benches, shower commode chairs, bath lift equipment, handheld shower, grab bars, bathtub wall rails, long-handled scrub brush, non-slip bathmat, </w:t>
            </w:r>
            <w:r w:rsidRPr="00D223A4">
              <w:rPr>
                <w:rFonts w:ascii="Open Sans" w:hAnsi="Open Sans" w:cs="Open Sans"/>
                <w:highlight w:val="yellow"/>
              </w:rPr>
              <w:t>toilet safety rails.</w:t>
            </w:r>
          </w:p>
          <w:p w14:paraId="634DDF94" w14:textId="72CABAE2" w:rsidR="003B471C" w:rsidRPr="00D223A4" w:rsidRDefault="003B471C" w:rsidP="003B471C">
            <w:pPr>
              <w:rPr>
                <w:rFonts w:ascii="Open Sans" w:hAnsi="Open Sans" w:cs="Open Sans"/>
                <w:b/>
                <w:bCs/>
              </w:rPr>
            </w:pPr>
            <w:r w:rsidRPr="00D223A4">
              <w:rPr>
                <w:rFonts w:ascii="Open Sans" w:hAnsi="Open Sans" w:cs="Open Sans"/>
                <w:b/>
                <w:u w:val="single"/>
              </w:rPr>
              <w:t>Allowed Home Safety Devices</w:t>
            </w:r>
            <w:r w:rsidRPr="00D223A4">
              <w:rPr>
                <w:rFonts w:ascii="Open Sans" w:hAnsi="Open Sans" w:cs="Open Sans"/>
              </w:rPr>
              <w:t xml:space="preserve">: Reacher, sock lifter / dresser, long handled shoehorn, </w:t>
            </w:r>
            <w:r w:rsidRPr="00D223A4">
              <w:rPr>
                <w:rFonts w:ascii="Open Sans" w:hAnsi="Open Sans" w:cs="Open Sans"/>
                <w:highlight w:val="yellow"/>
              </w:rPr>
              <w:t>bedrails for non-hospital bed, bedrail</w:t>
            </w:r>
            <w:r w:rsidRPr="00D223A4">
              <w:rPr>
                <w:rFonts w:ascii="Open Sans" w:hAnsi="Open Sans" w:cs="Open Sans"/>
                <w:b/>
                <w:bCs/>
                <w:highlight w:val="yellow"/>
              </w:rPr>
              <w:t xml:space="preserve"> </w:t>
            </w:r>
            <w:r w:rsidRPr="00CC57DA">
              <w:rPr>
                <w:rFonts w:ascii="Open Sans" w:hAnsi="Open Sans" w:cs="Open Sans"/>
                <w:highlight w:val="yellow"/>
              </w:rPr>
              <w:t>transfer handle</w:t>
            </w:r>
            <w:r w:rsidRPr="00D223A4">
              <w:rPr>
                <w:rFonts w:ascii="Open Sans" w:hAnsi="Open Sans" w:cs="Open Sans"/>
                <w:highlight w:val="yellow"/>
              </w:rPr>
              <w:t>, stander bed cane, bed risers, hallway rails, in-door attached stair rails, wall bars, non-slip rug pads, floor cord covers</w:t>
            </w:r>
          </w:p>
        </w:tc>
      </w:tr>
      <w:tr w:rsidR="003B471C" w:rsidRPr="00D223A4" w14:paraId="2DE34BE4" w14:textId="77777777" w:rsidTr="1EF4FD57">
        <w:trPr>
          <w:trHeight w:val="50"/>
        </w:trPr>
        <w:tc>
          <w:tcPr>
            <w:tcW w:w="3235" w:type="dxa"/>
            <w:shd w:val="clear" w:color="auto" w:fill="FFFFFF" w:themeFill="background1"/>
          </w:tcPr>
          <w:p w14:paraId="00C5ACF3" w14:textId="66705C60" w:rsidR="003B471C" w:rsidRPr="00D223A4" w:rsidRDefault="003B471C" w:rsidP="003B471C">
            <w:pPr>
              <w:rPr>
                <w:rFonts w:ascii="Open Sans" w:hAnsi="Open Sans" w:cs="Open Sans"/>
                <w:b/>
                <w:bCs/>
              </w:rPr>
            </w:pPr>
            <w:r w:rsidRPr="00D223A4">
              <w:rPr>
                <w:rFonts w:ascii="Open Sans" w:hAnsi="Open Sans" w:cs="Open Sans"/>
                <w:b/>
                <w:bCs/>
              </w:rPr>
              <w:lastRenderedPageBreak/>
              <w:t>Lifeline / PERS (non-</w:t>
            </w:r>
            <w:proofErr w:type="gramStart"/>
            <w:r w:rsidRPr="00D223A4">
              <w:rPr>
                <w:rFonts w:ascii="Open Sans" w:hAnsi="Open Sans" w:cs="Open Sans"/>
                <w:b/>
                <w:bCs/>
              </w:rPr>
              <w:t xml:space="preserve">EW)   </w:t>
            </w:r>
            <w:proofErr w:type="gramEnd"/>
            <w:r w:rsidRPr="00D223A4">
              <w:rPr>
                <w:rFonts w:ascii="Open Sans" w:hAnsi="Open Sans" w:cs="Open Sans"/>
                <w:b/>
                <w:bCs/>
              </w:rPr>
              <w:t xml:space="preserve">                           </w:t>
            </w:r>
            <w:r w:rsidRPr="00D223A4">
              <w:rPr>
                <w:rFonts w:ascii="Open Sans" w:hAnsi="Open Sans" w:cs="Open Sans"/>
                <w:bCs/>
              </w:rPr>
              <w:t xml:space="preserve">                                          </w:t>
            </w:r>
          </w:p>
        </w:tc>
        <w:tc>
          <w:tcPr>
            <w:tcW w:w="4050" w:type="dxa"/>
            <w:shd w:val="clear" w:color="auto" w:fill="FFFFFF" w:themeFill="background1"/>
          </w:tcPr>
          <w:p w14:paraId="7F94AB68" w14:textId="77777777" w:rsidR="003B471C" w:rsidRPr="00D223A4" w:rsidRDefault="003B471C" w:rsidP="003B471C">
            <w:pPr>
              <w:rPr>
                <w:rFonts w:ascii="Open Sans" w:hAnsi="Open Sans" w:cs="Open Sans"/>
                <w:bCs/>
              </w:rPr>
            </w:pPr>
            <w:r w:rsidRPr="00D223A4">
              <w:rPr>
                <w:rFonts w:ascii="Open Sans" w:hAnsi="Open Sans" w:cs="Open Sans"/>
                <w:bCs/>
              </w:rPr>
              <w:t xml:space="preserve">Personal Emergency Response System for </w:t>
            </w:r>
            <w:r w:rsidRPr="00D223A4">
              <w:rPr>
                <w:rFonts w:ascii="Open Sans" w:hAnsi="Open Sans" w:cs="Open Sans"/>
                <w:b/>
                <w:bCs/>
              </w:rPr>
              <w:t>members</w:t>
            </w:r>
            <w:r w:rsidRPr="00D223A4">
              <w:rPr>
                <w:rFonts w:ascii="Open Sans" w:hAnsi="Open Sans" w:cs="Open Sans"/>
                <w:bCs/>
              </w:rPr>
              <w:t xml:space="preserve"> </w:t>
            </w:r>
            <w:r w:rsidRPr="00D223A4">
              <w:rPr>
                <w:rFonts w:ascii="Open Sans" w:hAnsi="Open Sans" w:cs="Open Sans"/>
                <w:b/>
                <w:bCs/>
              </w:rPr>
              <w:t xml:space="preserve">not eligible for EW </w:t>
            </w:r>
            <w:r w:rsidRPr="00D223A4">
              <w:rPr>
                <w:rFonts w:ascii="Open Sans" w:hAnsi="Open Sans" w:cs="Open Sans"/>
                <w:bCs/>
              </w:rPr>
              <w:t>with history / risk of falls.</w:t>
            </w:r>
          </w:p>
          <w:p w14:paraId="3A889EB3" w14:textId="77777777" w:rsidR="003B471C" w:rsidRPr="00D223A4" w:rsidRDefault="003B471C" w:rsidP="003B471C">
            <w:pPr>
              <w:rPr>
                <w:rFonts w:ascii="Open Sans" w:hAnsi="Open Sans" w:cs="Open Sans"/>
              </w:rPr>
            </w:pPr>
          </w:p>
        </w:tc>
        <w:tc>
          <w:tcPr>
            <w:tcW w:w="1080" w:type="dxa"/>
            <w:shd w:val="clear" w:color="auto" w:fill="FFFFFF" w:themeFill="background1"/>
          </w:tcPr>
          <w:p w14:paraId="263D0A41" w14:textId="0580C180" w:rsidR="003B471C" w:rsidRPr="00D223A4" w:rsidRDefault="003B471C" w:rsidP="003B471C">
            <w:pPr>
              <w:jc w:val="center"/>
              <w:rPr>
                <w:rFonts w:ascii="Open Sans" w:hAnsi="Open Sans" w:cs="Open Sans"/>
                <w:b/>
                <w:bCs/>
                <w:noProof/>
              </w:rPr>
            </w:pPr>
            <w:r w:rsidRPr="00D223A4">
              <w:rPr>
                <w:rFonts w:ascii="Open Sans" w:hAnsi="Open Sans" w:cs="Open Sans"/>
                <w:b/>
                <w:bCs/>
                <w:noProof/>
              </w:rPr>
              <w:drawing>
                <wp:inline distT="0" distB="0" distL="0" distR="0" wp14:anchorId="378C03C6" wp14:editId="11798638">
                  <wp:extent cx="201168" cy="274320"/>
                  <wp:effectExtent l="0" t="0" r="8890" b="0"/>
                  <wp:docPr id="63" name="Graphic 6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1168" cy="274320"/>
                          </a:xfrm>
                          <a:prstGeom prst="rect">
                            <a:avLst/>
                          </a:prstGeom>
                        </pic:spPr>
                      </pic:pic>
                    </a:graphicData>
                  </a:graphic>
                </wp:inline>
              </w:drawing>
            </w:r>
          </w:p>
        </w:tc>
        <w:tc>
          <w:tcPr>
            <w:tcW w:w="990" w:type="dxa"/>
            <w:shd w:val="clear" w:color="auto" w:fill="FFFFFF" w:themeFill="background1"/>
          </w:tcPr>
          <w:p w14:paraId="0EBF1AA9" w14:textId="77777777" w:rsidR="003B471C" w:rsidRPr="00D223A4" w:rsidRDefault="003B471C" w:rsidP="003B471C">
            <w:pPr>
              <w:rPr>
                <w:rFonts w:ascii="Open Sans" w:hAnsi="Open Sans" w:cs="Open Sans"/>
              </w:rPr>
            </w:pPr>
          </w:p>
        </w:tc>
        <w:tc>
          <w:tcPr>
            <w:tcW w:w="4680" w:type="dxa"/>
            <w:shd w:val="clear" w:color="auto" w:fill="FFFFFF" w:themeFill="background1"/>
          </w:tcPr>
          <w:p w14:paraId="7E1ECA29" w14:textId="77777777" w:rsidR="003B471C" w:rsidRPr="00D223A4" w:rsidRDefault="003B471C" w:rsidP="003B471C">
            <w:pPr>
              <w:rPr>
                <w:rFonts w:ascii="Open Sans" w:hAnsi="Open Sans" w:cs="Open Sans"/>
                <w:b/>
                <w:bCs/>
              </w:rPr>
            </w:pPr>
            <w:r w:rsidRPr="00D223A4">
              <w:rPr>
                <w:rFonts w:ascii="Open Sans" w:hAnsi="Open Sans" w:cs="Open Sans"/>
                <w:b/>
                <w:bCs/>
              </w:rPr>
              <w:t xml:space="preserve">Qualifying Conditions: </w:t>
            </w:r>
            <w:r w:rsidRPr="00D223A4">
              <w:rPr>
                <w:rFonts w:ascii="Open Sans" w:hAnsi="Open Sans" w:cs="Open Sans"/>
              </w:rPr>
              <w:t>Yes. Available to MSHO members</w:t>
            </w:r>
            <w:r w:rsidRPr="00D223A4">
              <w:rPr>
                <w:rFonts w:ascii="Open Sans" w:hAnsi="Open Sans" w:cs="Open Sans"/>
                <w:b/>
                <w:bCs/>
              </w:rPr>
              <w:t xml:space="preserve"> not eligible for EW with history / risk of falls. </w:t>
            </w:r>
          </w:p>
          <w:p w14:paraId="7E3E9375" w14:textId="77777777" w:rsidR="003B471C" w:rsidRPr="00D223A4" w:rsidRDefault="003B471C" w:rsidP="003B471C">
            <w:pPr>
              <w:rPr>
                <w:rFonts w:ascii="Open Sans" w:hAnsi="Open Sans" w:cs="Open Sans"/>
                <w:b/>
                <w:bCs/>
              </w:rPr>
            </w:pPr>
          </w:p>
          <w:p w14:paraId="41ABE66A" w14:textId="77777777" w:rsidR="003B471C" w:rsidRPr="00D223A4" w:rsidRDefault="003B471C" w:rsidP="003B471C">
            <w:pPr>
              <w:rPr>
                <w:rFonts w:ascii="Open Sans" w:hAnsi="Open Sans" w:cs="Open Sans"/>
              </w:rPr>
            </w:pPr>
            <w:r w:rsidRPr="00D223A4">
              <w:rPr>
                <w:rFonts w:ascii="Open Sans" w:hAnsi="Open Sans" w:cs="Open Sans"/>
                <w:b/>
                <w:bCs/>
              </w:rPr>
              <w:t>Care Coordinator</w:t>
            </w:r>
            <w:r w:rsidRPr="00D223A4">
              <w:rPr>
                <w:rFonts w:ascii="Open Sans" w:hAnsi="Open Sans" w:cs="Open Sans"/>
              </w:rPr>
              <w:t xml:space="preserve">: Request using </w:t>
            </w:r>
            <w:hyperlink r:id="rId55" w:history="1">
              <w:r w:rsidRPr="00D223A4">
                <w:rPr>
                  <w:rStyle w:val="Hyperlink"/>
                  <w:rFonts w:ascii="Open Sans" w:hAnsi="Open Sans" w:cs="Open Sans"/>
                </w:rPr>
                <w:t>MSHO Supplemental Benefit Form</w:t>
              </w:r>
            </w:hyperlink>
            <w:r w:rsidRPr="00D223A4">
              <w:rPr>
                <w:rFonts w:ascii="Open Sans" w:hAnsi="Open Sans" w:cs="Open Sans"/>
              </w:rPr>
              <w:t xml:space="preserve"> on the </w:t>
            </w:r>
            <w:hyperlink r:id="rId56" w:history="1">
              <w:r w:rsidRPr="00D223A4">
                <w:rPr>
                  <w:rStyle w:val="Hyperlink"/>
                  <w:rFonts w:ascii="Open Sans" w:hAnsi="Open Sans" w:cs="Open Sans"/>
                </w:rPr>
                <w:t>Care Coordination Website</w:t>
              </w:r>
            </w:hyperlink>
            <w:r w:rsidRPr="00D223A4">
              <w:rPr>
                <w:rFonts w:ascii="Open Sans" w:hAnsi="Open Sans" w:cs="Open Sans"/>
              </w:rPr>
              <w:t xml:space="preserve">. </w:t>
            </w:r>
          </w:p>
          <w:p w14:paraId="546E7DF7" w14:textId="77777777" w:rsidR="003B471C" w:rsidRPr="00D223A4" w:rsidRDefault="003B471C" w:rsidP="003B471C">
            <w:pPr>
              <w:rPr>
                <w:rFonts w:ascii="Open Sans" w:hAnsi="Open Sans" w:cs="Open Sans"/>
                <w:b/>
                <w:bCs/>
              </w:rPr>
            </w:pPr>
          </w:p>
        </w:tc>
      </w:tr>
      <w:tr w:rsidR="003B471C" w:rsidRPr="00D223A4" w14:paraId="0C6BB669" w14:textId="77777777" w:rsidTr="1EF4FD57">
        <w:trPr>
          <w:trHeight w:val="50"/>
        </w:trPr>
        <w:tc>
          <w:tcPr>
            <w:tcW w:w="3235" w:type="dxa"/>
            <w:shd w:val="clear" w:color="auto" w:fill="FFFFFF" w:themeFill="background1"/>
          </w:tcPr>
          <w:p w14:paraId="3B60ADF0" w14:textId="7AB35489" w:rsidR="003B471C" w:rsidRPr="00D223A4" w:rsidRDefault="003B471C" w:rsidP="003B471C">
            <w:pPr>
              <w:rPr>
                <w:rFonts w:ascii="Open Sans" w:hAnsi="Open Sans" w:cs="Open Sans"/>
                <w:b/>
                <w:bCs/>
              </w:rPr>
            </w:pPr>
            <w:r w:rsidRPr="00D223A4">
              <w:rPr>
                <w:rFonts w:ascii="Open Sans" w:hAnsi="Open Sans" w:cs="Open Sans"/>
                <w:b/>
                <w:bCs/>
              </w:rPr>
              <w:t xml:space="preserve">Post-Discharge Medication Reconciliation             </w:t>
            </w:r>
            <w:r w:rsidRPr="00D223A4">
              <w:rPr>
                <w:rFonts w:ascii="Open Sans" w:hAnsi="Open Sans" w:cs="Open Sans"/>
                <w:bCs/>
              </w:rPr>
              <w:t xml:space="preserve">                                    </w:t>
            </w:r>
          </w:p>
        </w:tc>
        <w:tc>
          <w:tcPr>
            <w:tcW w:w="4050" w:type="dxa"/>
            <w:shd w:val="clear" w:color="auto" w:fill="FFFFFF" w:themeFill="background1"/>
          </w:tcPr>
          <w:p w14:paraId="4CBEF86A" w14:textId="77777777" w:rsidR="003B471C" w:rsidRPr="00D223A4" w:rsidRDefault="003B471C" w:rsidP="003B471C">
            <w:pPr>
              <w:rPr>
                <w:rFonts w:ascii="Open Sans" w:hAnsi="Open Sans" w:cs="Open Sans"/>
                <w:bCs/>
              </w:rPr>
            </w:pPr>
            <w:r w:rsidRPr="00D223A4">
              <w:rPr>
                <w:rFonts w:ascii="Open Sans" w:hAnsi="Open Sans" w:cs="Open Sans"/>
                <w:bCs/>
              </w:rPr>
              <w:t xml:space="preserve">Post-discharge prescription reconciliation following discharge from an inpatient stay. </w:t>
            </w:r>
          </w:p>
          <w:p w14:paraId="06FDA65C" w14:textId="77777777" w:rsidR="003B471C" w:rsidRPr="00D223A4" w:rsidRDefault="003B471C" w:rsidP="003B471C">
            <w:pPr>
              <w:rPr>
                <w:rFonts w:ascii="Open Sans" w:hAnsi="Open Sans" w:cs="Open Sans"/>
              </w:rPr>
            </w:pPr>
          </w:p>
        </w:tc>
        <w:tc>
          <w:tcPr>
            <w:tcW w:w="1080" w:type="dxa"/>
            <w:shd w:val="clear" w:color="auto" w:fill="FFFFFF" w:themeFill="background1"/>
          </w:tcPr>
          <w:p w14:paraId="4BE3C68D" w14:textId="554CE308" w:rsidR="003B471C" w:rsidRPr="00D223A4" w:rsidRDefault="003B471C" w:rsidP="003B471C">
            <w:pPr>
              <w:jc w:val="center"/>
              <w:rPr>
                <w:rFonts w:ascii="Open Sans" w:hAnsi="Open Sans" w:cs="Open Sans"/>
                <w:b/>
                <w:bCs/>
                <w:noProof/>
              </w:rPr>
            </w:pPr>
            <w:r w:rsidRPr="00D223A4">
              <w:rPr>
                <w:rFonts w:ascii="Open Sans" w:hAnsi="Open Sans" w:cs="Open Sans"/>
                <w:b/>
                <w:bCs/>
                <w:noProof/>
              </w:rPr>
              <w:drawing>
                <wp:inline distT="0" distB="0" distL="0" distR="0" wp14:anchorId="01AE92A9" wp14:editId="213D0E53">
                  <wp:extent cx="201168" cy="274320"/>
                  <wp:effectExtent l="0" t="0" r="8890" b="0"/>
                  <wp:docPr id="64" name="Graphic 6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1168" cy="274320"/>
                          </a:xfrm>
                          <a:prstGeom prst="rect">
                            <a:avLst/>
                          </a:prstGeom>
                        </pic:spPr>
                      </pic:pic>
                    </a:graphicData>
                  </a:graphic>
                </wp:inline>
              </w:drawing>
            </w:r>
          </w:p>
        </w:tc>
        <w:tc>
          <w:tcPr>
            <w:tcW w:w="990" w:type="dxa"/>
            <w:shd w:val="clear" w:color="auto" w:fill="FFFFFF" w:themeFill="background1"/>
          </w:tcPr>
          <w:p w14:paraId="7C44F2B9" w14:textId="77777777" w:rsidR="003B471C" w:rsidRPr="00D223A4" w:rsidRDefault="003B471C" w:rsidP="003B471C">
            <w:pPr>
              <w:rPr>
                <w:rFonts w:ascii="Open Sans" w:hAnsi="Open Sans" w:cs="Open Sans"/>
              </w:rPr>
            </w:pPr>
          </w:p>
        </w:tc>
        <w:tc>
          <w:tcPr>
            <w:tcW w:w="4680" w:type="dxa"/>
            <w:shd w:val="clear" w:color="auto" w:fill="FFFFFF" w:themeFill="background1"/>
          </w:tcPr>
          <w:p w14:paraId="3E5B5115" w14:textId="77777777" w:rsidR="003B471C" w:rsidRPr="00D223A4" w:rsidRDefault="003B471C" w:rsidP="003B471C">
            <w:pPr>
              <w:rPr>
                <w:rFonts w:ascii="Open Sans" w:hAnsi="Open Sans" w:cs="Open Sans"/>
                <w:b/>
              </w:rPr>
            </w:pPr>
            <w:r w:rsidRPr="00D223A4">
              <w:rPr>
                <w:rFonts w:ascii="Open Sans" w:hAnsi="Open Sans" w:cs="Open Sans"/>
                <w:b/>
              </w:rPr>
              <w:t xml:space="preserve">Qualifying Conditions: </w:t>
            </w:r>
            <w:r w:rsidRPr="00D223A4">
              <w:rPr>
                <w:rFonts w:ascii="Open Sans" w:hAnsi="Open Sans" w:cs="Open Sans"/>
                <w:bCs/>
              </w:rPr>
              <w:t>Yes. Available to MSHO members following</w:t>
            </w:r>
            <w:r w:rsidRPr="00D223A4">
              <w:rPr>
                <w:rFonts w:ascii="Open Sans" w:hAnsi="Open Sans" w:cs="Open Sans"/>
                <w:b/>
              </w:rPr>
              <w:t xml:space="preserve"> hospital inpatient discharge.</w:t>
            </w:r>
          </w:p>
          <w:p w14:paraId="504275AF" w14:textId="77777777" w:rsidR="003B471C" w:rsidRPr="00D223A4" w:rsidRDefault="003B471C" w:rsidP="003B471C">
            <w:pPr>
              <w:rPr>
                <w:rFonts w:ascii="Open Sans" w:hAnsi="Open Sans" w:cs="Open Sans"/>
                <w:bCs/>
              </w:rPr>
            </w:pPr>
          </w:p>
          <w:p w14:paraId="20A9995C" w14:textId="77777777" w:rsidR="003B471C" w:rsidRPr="00D223A4" w:rsidRDefault="003B471C" w:rsidP="003B471C">
            <w:pPr>
              <w:rPr>
                <w:rFonts w:ascii="Open Sans" w:hAnsi="Open Sans" w:cs="Open Sans"/>
                <w:bCs/>
              </w:rPr>
            </w:pPr>
            <w:r w:rsidRPr="00D223A4">
              <w:rPr>
                <w:rFonts w:ascii="Open Sans" w:hAnsi="Open Sans" w:cs="Open Sans"/>
                <w:b/>
              </w:rPr>
              <w:t>Care Coordinator:</w:t>
            </w:r>
            <w:r w:rsidRPr="00D223A4">
              <w:rPr>
                <w:rFonts w:ascii="Open Sans" w:hAnsi="Open Sans" w:cs="Open Sans"/>
                <w:bCs/>
              </w:rPr>
              <w:t xml:space="preserve"> UCare staff coordinate most reviews based on claims data, but Care Coordinators can refer a member to </w:t>
            </w:r>
            <w:r w:rsidRPr="00D223A4">
              <w:rPr>
                <w:rFonts w:ascii="Open Sans" w:hAnsi="Open Sans" w:cs="Open Sans"/>
                <w:bCs/>
              </w:rPr>
              <w:lastRenderedPageBreak/>
              <w:t xml:space="preserve">the UCare pharmacist for this service if the member has been discharged from an inpatient stay. </w:t>
            </w:r>
          </w:p>
          <w:p w14:paraId="7C20ABCC" w14:textId="256D2FA5" w:rsidR="003B471C" w:rsidRPr="00D223A4" w:rsidRDefault="003B471C" w:rsidP="003B471C">
            <w:pPr>
              <w:rPr>
                <w:rFonts w:ascii="Open Sans" w:hAnsi="Open Sans" w:cs="Open Sans"/>
                <w:b/>
                <w:bCs/>
              </w:rPr>
            </w:pPr>
            <w:r w:rsidRPr="00D223A4">
              <w:rPr>
                <w:rFonts w:ascii="Open Sans" w:hAnsi="Open Sans" w:cs="Open Sans"/>
                <w:bCs/>
              </w:rPr>
              <w:t xml:space="preserve">Contact UCare Pharmacy Management team at: </w:t>
            </w:r>
            <w:hyperlink r:id="rId57" w:history="1">
              <w:r w:rsidRPr="00D223A4">
                <w:rPr>
                  <w:rStyle w:val="Hyperlink"/>
                  <w:rFonts w:ascii="Open Sans" w:hAnsi="Open Sans" w:cs="Open Sans"/>
                  <w:bCs/>
                </w:rPr>
                <w:t>pharmacyliaison@ucare.org</w:t>
              </w:r>
            </w:hyperlink>
          </w:p>
        </w:tc>
      </w:tr>
      <w:tr w:rsidR="003B471C" w:rsidRPr="00D223A4" w14:paraId="3AE1A678" w14:textId="77777777" w:rsidTr="1EF4FD57">
        <w:trPr>
          <w:trHeight w:val="50"/>
        </w:trPr>
        <w:tc>
          <w:tcPr>
            <w:tcW w:w="3235" w:type="dxa"/>
            <w:shd w:val="clear" w:color="auto" w:fill="FFFFFF" w:themeFill="background1"/>
          </w:tcPr>
          <w:p w14:paraId="1B419305" w14:textId="68C9A2E2" w:rsidR="003B471C" w:rsidRPr="00D223A4" w:rsidRDefault="003B471C" w:rsidP="003B471C">
            <w:pPr>
              <w:rPr>
                <w:rFonts w:ascii="Open Sans" w:hAnsi="Open Sans" w:cs="Open Sans"/>
                <w:b/>
                <w:bCs/>
              </w:rPr>
            </w:pPr>
            <w:r w:rsidRPr="00D223A4">
              <w:rPr>
                <w:rFonts w:ascii="Open Sans" w:hAnsi="Open Sans" w:cs="Open Sans"/>
                <w:b/>
                <w:bCs/>
              </w:rPr>
              <w:lastRenderedPageBreak/>
              <w:t xml:space="preserve">Post-Discharge Meals                                                                                           </w:t>
            </w:r>
          </w:p>
        </w:tc>
        <w:tc>
          <w:tcPr>
            <w:tcW w:w="4050" w:type="dxa"/>
            <w:shd w:val="clear" w:color="auto" w:fill="FFFFFF" w:themeFill="background1"/>
          </w:tcPr>
          <w:p w14:paraId="1A7A9F0E" w14:textId="77777777" w:rsidR="003B471C" w:rsidRPr="00D223A4" w:rsidRDefault="003B471C" w:rsidP="003B471C">
            <w:pPr>
              <w:rPr>
                <w:rFonts w:ascii="Open Sans" w:hAnsi="Open Sans" w:cs="Open Sans"/>
              </w:rPr>
            </w:pPr>
            <w:r w:rsidRPr="00D223A4">
              <w:rPr>
                <w:rFonts w:ascii="Open Sans" w:hAnsi="Open Sans" w:cs="Open Sans"/>
              </w:rPr>
              <w:t xml:space="preserve">Two meals per day for up to four weeks following discharge from an inpatient stay </w:t>
            </w:r>
            <w:r w:rsidRPr="00D223A4">
              <w:rPr>
                <w:rFonts w:ascii="Open Sans" w:hAnsi="Open Sans" w:cs="Open Sans"/>
                <w:bCs/>
              </w:rPr>
              <w:t>(hospital or SNF)</w:t>
            </w:r>
            <w:r w:rsidRPr="00D223A4">
              <w:rPr>
                <w:rFonts w:ascii="Open Sans" w:hAnsi="Open Sans" w:cs="Open Sans"/>
              </w:rPr>
              <w:t xml:space="preserve">. </w:t>
            </w:r>
          </w:p>
          <w:p w14:paraId="3DB1D51F" w14:textId="77777777" w:rsidR="003B471C" w:rsidRPr="00D223A4" w:rsidRDefault="003B471C" w:rsidP="003B471C">
            <w:pPr>
              <w:rPr>
                <w:rFonts w:ascii="Open Sans" w:hAnsi="Open Sans" w:cs="Open Sans"/>
              </w:rPr>
            </w:pPr>
          </w:p>
        </w:tc>
        <w:tc>
          <w:tcPr>
            <w:tcW w:w="1080" w:type="dxa"/>
            <w:shd w:val="clear" w:color="auto" w:fill="FFFFFF" w:themeFill="background1"/>
          </w:tcPr>
          <w:p w14:paraId="6A49E9D7" w14:textId="6D34A597" w:rsidR="003B471C" w:rsidRPr="00D223A4" w:rsidRDefault="003B471C" w:rsidP="003B471C">
            <w:pPr>
              <w:jc w:val="center"/>
              <w:rPr>
                <w:rFonts w:ascii="Open Sans" w:hAnsi="Open Sans" w:cs="Open Sans"/>
                <w:b/>
                <w:bCs/>
                <w:noProof/>
              </w:rPr>
            </w:pPr>
            <w:r w:rsidRPr="00D223A4">
              <w:rPr>
                <w:rFonts w:ascii="Open Sans" w:hAnsi="Open Sans" w:cs="Open Sans"/>
                <w:b/>
                <w:bCs/>
                <w:noProof/>
              </w:rPr>
              <w:drawing>
                <wp:inline distT="0" distB="0" distL="0" distR="0" wp14:anchorId="17C172F7" wp14:editId="736430CA">
                  <wp:extent cx="201168" cy="274320"/>
                  <wp:effectExtent l="0" t="0" r="8890" b="0"/>
                  <wp:docPr id="65" name="Graphic 6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1168" cy="274320"/>
                          </a:xfrm>
                          <a:prstGeom prst="rect">
                            <a:avLst/>
                          </a:prstGeom>
                        </pic:spPr>
                      </pic:pic>
                    </a:graphicData>
                  </a:graphic>
                </wp:inline>
              </w:drawing>
            </w:r>
          </w:p>
        </w:tc>
        <w:tc>
          <w:tcPr>
            <w:tcW w:w="990" w:type="dxa"/>
            <w:shd w:val="clear" w:color="auto" w:fill="FFFFFF" w:themeFill="background1"/>
          </w:tcPr>
          <w:p w14:paraId="309CC64E" w14:textId="77777777" w:rsidR="003B471C" w:rsidRPr="00D223A4" w:rsidRDefault="003B471C" w:rsidP="003B471C">
            <w:pPr>
              <w:rPr>
                <w:rFonts w:ascii="Open Sans" w:hAnsi="Open Sans" w:cs="Open Sans"/>
              </w:rPr>
            </w:pPr>
          </w:p>
        </w:tc>
        <w:tc>
          <w:tcPr>
            <w:tcW w:w="4680" w:type="dxa"/>
            <w:shd w:val="clear" w:color="auto" w:fill="FFFFFF" w:themeFill="background1"/>
          </w:tcPr>
          <w:p w14:paraId="65B0A506" w14:textId="77777777" w:rsidR="003B471C" w:rsidRPr="00D223A4" w:rsidRDefault="003B471C" w:rsidP="003B471C">
            <w:pPr>
              <w:rPr>
                <w:rFonts w:ascii="Open Sans" w:hAnsi="Open Sans" w:cs="Open Sans"/>
                <w:b/>
              </w:rPr>
            </w:pPr>
            <w:r w:rsidRPr="00D223A4">
              <w:rPr>
                <w:rFonts w:ascii="Open Sans" w:hAnsi="Open Sans" w:cs="Open Sans"/>
                <w:b/>
                <w:bCs/>
              </w:rPr>
              <w:t>Qualifying conditions</w:t>
            </w:r>
            <w:r w:rsidRPr="00D223A4">
              <w:rPr>
                <w:rFonts w:ascii="Open Sans" w:hAnsi="Open Sans" w:cs="Open Sans"/>
              </w:rPr>
              <w:t>: Yes. Available to MSHO members following</w:t>
            </w:r>
            <w:r w:rsidRPr="00D223A4">
              <w:rPr>
                <w:rFonts w:ascii="Open Sans" w:hAnsi="Open Sans" w:cs="Open Sans"/>
                <w:b/>
                <w:bCs/>
              </w:rPr>
              <w:t xml:space="preserve"> hospital inpatient discharge (hospital or SNF)</w:t>
            </w:r>
            <w:r w:rsidRPr="00D223A4">
              <w:rPr>
                <w:rFonts w:ascii="Open Sans" w:hAnsi="Open Sans" w:cs="Open Sans"/>
                <w:bCs/>
              </w:rPr>
              <w:t xml:space="preserve"> </w:t>
            </w:r>
            <w:r w:rsidRPr="00D223A4">
              <w:rPr>
                <w:rFonts w:ascii="Open Sans" w:hAnsi="Open Sans" w:cs="Open Sans"/>
                <w:b/>
                <w:bCs/>
              </w:rPr>
              <w:t>not eligible for EW.</w:t>
            </w:r>
            <w:r w:rsidRPr="00D223A4">
              <w:rPr>
                <w:rFonts w:ascii="Open Sans" w:hAnsi="Open Sans" w:cs="Open Sans"/>
                <w:b/>
              </w:rPr>
              <w:t xml:space="preserve"> </w:t>
            </w:r>
          </w:p>
          <w:p w14:paraId="44B7C9E5" w14:textId="77777777" w:rsidR="003B471C" w:rsidRPr="00D223A4" w:rsidRDefault="003B471C" w:rsidP="003B471C">
            <w:pPr>
              <w:rPr>
                <w:rFonts w:ascii="Open Sans" w:hAnsi="Open Sans" w:cs="Open Sans"/>
                <w:b/>
              </w:rPr>
            </w:pPr>
          </w:p>
          <w:p w14:paraId="59C9338D" w14:textId="77777777" w:rsidR="003B471C" w:rsidRPr="00D223A4" w:rsidRDefault="003B471C" w:rsidP="003B471C">
            <w:pPr>
              <w:rPr>
                <w:rFonts w:ascii="Open Sans" w:hAnsi="Open Sans" w:cs="Open Sans"/>
                <w:bCs/>
              </w:rPr>
            </w:pPr>
            <w:r w:rsidRPr="00D223A4">
              <w:rPr>
                <w:rFonts w:ascii="Open Sans" w:hAnsi="Open Sans" w:cs="Open Sans"/>
                <w:b/>
              </w:rPr>
              <w:t>Care Coordinator:</w:t>
            </w:r>
            <w:r w:rsidRPr="00D223A4">
              <w:rPr>
                <w:rFonts w:ascii="Open Sans" w:hAnsi="Open Sans" w:cs="Open Sans"/>
                <w:bCs/>
              </w:rPr>
              <w:t xml:space="preserve"> Request using </w:t>
            </w:r>
            <w:hyperlink r:id="rId58" w:history="1">
              <w:r w:rsidRPr="00D223A4">
                <w:rPr>
                  <w:rStyle w:val="Hyperlink"/>
                  <w:rFonts w:ascii="Open Sans" w:hAnsi="Open Sans" w:cs="Open Sans"/>
                </w:rPr>
                <w:t>Mom’s Meals MSHO Supplemental Benefit Form</w:t>
              </w:r>
            </w:hyperlink>
            <w:r w:rsidRPr="00D223A4">
              <w:rPr>
                <w:rFonts w:ascii="Open Sans" w:hAnsi="Open Sans" w:cs="Open Sans"/>
                <w:bCs/>
              </w:rPr>
              <w:t xml:space="preserve"> on the </w:t>
            </w:r>
            <w:hyperlink r:id="rId59" w:history="1">
              <w:r w:rsidRPr="008F3217">
                <w:rPr>
                  <w:rStyle w:val="Hyperlink"/>
                  <w:rFonts w:ascii="Open Sans" w:hAnsi="Open Sans" w:cs="Open Sans"/>
                </w:rPr>
                <w:t>Care Coordination Website</w:t>
              </w:r>
            </w:hyperlink>
          </w:p>
          <w:p w14:paraId="16CB8E81" w14:textId="77777777" w:rsidR="003B471C" w:rsidRPr="00D223A4" w:rsidRDefault="003B471C" w:rsidP="003B471C">
            <w:pPr>
              <w:rPr>
                <w:rFonts w:ascii="Open Sans" w:hAnsi="Open Sans" w:cs="Open Sans"/>
                <w:bCs/>
              </w:rPr>
            </w:pPr>
          </w:p>
          <w:p w14:paraId="09707914" w14:textId="1A269C05" w:rsidR="003B471C" w:rsidRPr="00D223A4" w:rsidRDefault="003B471C" w:rsidP="003B471C">
            <w:pPr>
              <w:rPr>
                <w:rFonts w:ascii="Open Sans" w:hAnsi="Open Sans" w:cs="Open Sans"/>
                <w:b/>
                <w:bCs/>
              </w:rPr>
            </w:pPr>
            <w:r w:rsidRPr="00D223A4">
              <w:rPr>
                <w:rFonts w:ascii="Open Sans" w:hAnsi="Open Sans" w:cs="Open Sans"/>
                <w:b/>
              </w:rPr>
              <w:t xml:space="preserve">Limitations: </w:t>
            </w:r>
            <w:r w:rsidRPr="00D223A4">
              <w:rPr>
                <w:rFonts w:ascii="Open Sans" w:hAnsi="Open Sans" w:cs="Open Sans"/>
                <w:bCs/>
              </w:rPr>
              <w:t>Available through Mom’s Meals only.</w:t>
            </w:r>
          </w:p>
        </w:tc>
      </w:tr>
      <w:tr w:rsidR="003B471C" w:rsidRPr="00D223A4" w14:paraId="257C072D" w14:textId="77777777" w:rsidTr="1EF4FD57">
        <w:trPr>
          <w:trHeight w:val="50"/>
        </w:trPr>
        <w:tc>
          <w:tcPr>
            <w:tcW w:w="3235" w:type="dxa"/>
            <w:shd w:val="clear" w:color="auto" w:fill="FFFFFF" w:themeFill="background1"/>
          </w:tcPr>
          <w:p w14:paraId="563C2549" w14:textId="77777777" w:rsidR="003B471C" w:rsidRDefault="003B471C" w:rsidP="003B471C">
            <w:pPr>
              <w:rPr>
                <w:rFonts w:ascii="Open Sans" w:hAnsi="Open Sans" w:cs="Open Sans"/>
                <w:b/>
                <w:bCs/>
              </w:rPr>
            </w:pPr>
            <w:r w:rsidRPr="00D223A4">
              <w:rPr>
                <w:rFonts w:ascii="Open Sans" w:hAnsi="Open Sans" w:cs="Open Sans"/>
                <w:b/>
                <w:bCs/>
              </w:rPr>
              <w:t xml:space="preserve">Post-Discharge Community Health Worker </w:t>
            </w:r>
          </w:p>
          <w:p w14:paraId="7DBC17E4" w14:textId="5C6F4792" w:rsidR="003B471C" w:rsidRPr="00D223A4" w:rsidRDefault="003B471C" w:rsidP="003B471C">
            <w:pPr>
              <w:rPr>
                <w:rFonts w:ascii="Open Sans" w:hAnsi="Open Sans" w:cs="Open Sans"/>
                <w:b/>
                <w:bCs/>
              </w:rPr>
            </w:pPr>
            <w:r w:rsidRPr="00D223A4">
              <w:rPr>
                <w:rFonts w:ascii="Open Sans" w:hAnsi="Open Sans" w:cs="Open Sans"/>
                <w:b/>
                <w:bCs/>
              </w:rPr>
              <w:t xml:space="preserve">LSS Healthy Transitions Program                                                                                                                  </w:t>
            </w:r>
          </w:p>
        </w:tc>
        <w:tc>
          <w:tcPr>
            <w:tcW w:w="4050" w:type="dxa"/>
            <w:shd w:val="clear" w:color="auto" w:fill="FFFFFF" w:themeFill="background1"/>
          </w:tcPr>
          <w:p w14:paraId="34199504" w14:textId="77777777" w:rsidR="003B471C" w:rsidRPr="00D223A4" w:rsidRDefault="003B471C" w:rsidP="003B471C">
            <w:pPr>
              <w:rPr>
                <w:rFonts w:ascii="Open Sans" w:hAnsi="Open Sans" w:cs="Open Sans"/>
              </w:rPr>
            </w:pPr>
            <w:r w:rsidRPr="00D223A4">
              <w:rPr>
                <w:rFonts w:ascii="Open Sans" w:hAnsi="Open Sans" w:cs="Open Sans"/>
              </w:rPr>
              <w:t>Four sessions with Lutheran Social Services (LSS) Community Health Worker following discharge from an inpatient stay focused on safety assessment, follow-up visit coordination, resource coordination (will work with care coordination) – (intended as care coordination extender)</w:t>
            </w:r>
          </w:p>
          <w:p w14:paraId="33ED7EEA" w14:textId="54768049" w:rsidR="003B471C" w:rsidRPr="00D223A4" w:rsidRDefault="003B471C" w:rsidP="003B471C">
            <w:pPr>
              <w:rPr>
                <w:rFonts w:ascii="Open Sans" w:hAnsi="Open Sans" w:cs="Open Sans"/>
              </w:rPr>
            </w:pPr>
            <w:r w:rsidRPr="00D223A4">
              <w:rPr>
                <w:rFonts w:ascii="Open Sans" w:hAnsi="Open Sans" w:cs="Open Sans"/>
                <w:b/>
                <w:bCs/>
              </w:rPr>
              <w:t xml:space="preserve"> </w:t>
            </w:r>
          </w:p>
        </w:tc>
        <w:tc>
          <w:tcPr>
            <w:tcW w:w="1080" w:type="dxa"/>
            <w:shd w:val="clear" w:color="auto" w:fill="FFFFFF" w:themeFill="background1"/>
          </w:tcPr>
          <w:p w14:paraId="392A9EDD" w14:textId="61245572" w:rsidR="003B471C" w:rsidRPr="00D223A4" w:rsidRDefault="003B471C" w:rsidP="003B471C">
            <w:pPr>
              <w:jc w:val="center"/>
              <w:rPr>
                <w:rFonts w:ascii="Open Sans" w:hAnsi="Open Sans" w:cs="Open Sans"/>
                <w:b/>
                <w:bCs/>
                <w:noProof/>
              </w:rPr>
            </w:pPr>
            <w:r w:rsidRPr="00D223A4">
              <w:rPr>
                <w:rFonts w:ascii="Open Sans" w:hAnsi="Open Sans" w:cs="Open Sans"/>
                <w:b/>
                <w:bCs/>
                <w:noProof/>
              </w:rPr>
              <w:drawing>
                <wp:inline distT="0" distB="0" distL="0" distR="0" wp14:anchorId="49EEE9F4" wp14:editId="6D9212ED">
                  <wp:extent cx="201168" cy="274320"/>
                  <wp:effectExtent l="0" t="0" r="8890" b="0"/>
                  <wp:docPr id="66" name="Graphic 6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1168" cy="274320"/>
                          </a:xfrm>
                          <a:prstGeom prst="rect">
                            <a:avLst/>
                          </a:prstGeom>
                        </pic:spPr>
                      </pic:pic>
                    </a:graphicData>
                  </a:graphic>
                </wp:inline>
              </w:drawing>
            </w:r>
          </w:p>
        </w:tc>
        <w:tc>
          <w:tcPr>
            <w:tcW w:w="990" w:type="dxa"/>
            <w:shd w:val="clear" w:color="auto" w:fill="FFFFFF" w:themeFill="background1"/>
          </w:tcPr>
          <w:p w14:paraId="331D658B" w14:textId="77777777" w:rsidR="003B471C" w:rsidRPr="00D223A4" w:rsidRDefault="003B471C" w:rsidP="003B471C">
            <w:pPr>
              <w:rPr>
                <w:rFonts w:ascii="Open Sans" w:hAnsi="Open Sans" w:cs="Open Sans"/>
              </w:rPr>
            </w:pPr>
          </w:p>
        </w:tc>
        <w:tc>
          <w:tcPr>
            <w:tcW w:w="4680" w:type="dxa"/>
            <w:shd w:val="clear" w:color="auto" w:fill="FFFFFF" w:themeFill="background1"/>
          </w:tcPr>
          <w:p w14:paraId="17ECED69" w14:textId="77777777" w:rsidR="003B471C" w:rsidRPr="00D223A4" w:rsidRDefault="003B471C" w:rsidP="003B471C">
            <w:pPr>
              <w:rPr>
                <w:rFonts w:ascii="Open Sans" w:hAnsi="Open Sans" w:cs="Open Sans"/>
                <w:b/>
              </w:rPr>
            </w:pPr>
            <w:r w:rsidRPr="00D223A4">
              <w:rPr>
                <w:rFonts w:ascii="Open Sans" w:hAnsi="Open Sans" w:cs="Open Sans"/>
                <w:b/>
              </w:rPr>
              <w:t xml:space="preserve">Qualifying Conditions: </w:t>
            </w:r>
            <w:r w:rsidRPr="00D223A4">
              <w:rPr>
                <w:rFonts w:ascii="Open Sans" w:hAnsi="Open Sans" w:cs="Open Sans"/>
                <w:bCs/>
              </w:rPr>
              <w:t xml:space="preserve">Yes. Available to MSHO members following </w:t>
            </w:r>
            <w:r w:rsidRPr="00D223A4">
              <w:rPr>
                <w:rFonts w:ascii="Open Sans" w:hAnsi="Open Sans" w:cs="Open Sans"/>
                <w:b/>
              </w:rPr>
              <w:t>hospital inpatient discharge.</w:t>
            </w:r>
          </w:p>
          <w:p w14:paraId="775C8A6A" w14:textId="77777777" w:rsidR="003B471C" w:rsidRPr="00D223A4" w:rsidRDefault="003B471C" w:rsidP="003B471C">
            <w:pPr>
              <w:rPr>
                <w:rFonts w:ascii="Open Sans" w:hAnsi="Open Sans" w:cs="Open Sans"/>
                <w:bCs/>
              </w:rPr>
            </w:pPr>
          </w:p>
          <w:p w14:paraId="34370A55" w14:textId="77777777" w:rsidR="003B471C" w:rsidRPr="00D223A4" w:rsidRDefault="003B471C" w:rsidP="003B471C">
            <w:pPr>
              <w:rPr>
                <w:rFonts w:ascii="Open Sans" w:hAnsi="Open Sans" w:cs="Open Sans"/>
                <w:bCs/>
              </w:rPr>
            </w:pPr>
            <w:r w:rsidRPr="00D223A4">
              <w:rPr>
                <w:rFonts w:ascii="Open Sans" w:hAnsi="Open Sans" w:cs="Open Sans"/>
                <w:b/>
              </w:rPr>
              <w:t>Care Coordinator</w:t>
            </w:r>
            <w:r w:rsidRPr="00D223A4">
              <w:rPr>
                <w:rFonts w:ascii="Open Sans" w:hAnsi="Open Sans" w:cs="Open Sans"/>
                <w:bCs/>
              </w:rPr>
              <w:t xml:space="preserve">: Request using </w:t>
            </w:r>
            <w:hyperlink r:id="rId60" w:history="1">
              <w:r w:rsidRPr="00D223A4">
                <w:rPr>
                  <w:rStyle w:val="Hyperlink"/>
                  <w:rFonts w:ascii="Open Sans" w:hAnsi="Open Sans" w:cs="Open Sans"/>
                </w:rPr>
                <w:t>LSS Community Companion Authorization Request Form</w:t>
              </w:r>
            </w:hyperlink>
            <w:r w:rsidRPr="00D223A4">
              <w:rPr>
                <w:rFonts w:ascii="Open Sans" w:hAnsi="Open Sans" w:cs="Open Sans"/>
                <w:bCs/>
              </w:rPr>
              <w:t xml:space="preserve"> on the </w:t>
            </w:r>
            <w:hyperlink r:id="rId61" w:history="1">
              <w:r w:rsidRPr="00D223A4">
                <w:rPr>
                  <w:rStyle w:val="Hyperlink"/>
                  <w:rFonts w:ascii="Open Sans" w:hAnsi="Open Sans" w:cs="Open Sans"/>
                </w:rPr>
                <w:t>Care Coordination Website</w:t>
              </w:r>
            </w:hyperlink>
            <w:r w:rsidRPr="00D223A4">
              <w:rPr>
                <w:rFonts w:ascii="Open Sans" w:hAnsi="Open Sans" w:cs="Open Sans"/>
                <w:bCs/>
              </w:rPr>
              <w:t xml:space="preserve">. </w:t>
            </w:r>
          </w:p>
          <w:p w14:paraId="3E94223D" w14:textId="77777777" w:rsidR="003B471C" w:rsidRPr="00D223A4" w:rsidRDefault="003B471C" w:rsidP="003B471C">
            <w:pPr>
              <w:rPr>
                <w:rFonts w:ascii="Open Sans" w:hAnsi="Open Sans" w:cs="Open Sans"/>
                <w:b/>
              </w:rPr>
            </w:pPr>
            <w:r w:rsidRPr="00D223A4">
              <w:rPr>
                <w:rFonts w:ascii="Open Sans" w:hAnsi="Open Sans" w:cs="Open Sans"/>
                <w:b/>
              </w:rPr>
              <w:t xml:space="preserve">Limitations: </w:t>
            </w:r>
            <w:r w:rsidRPr="00D223A4">
              <w:rPr>
                <w:rFonts w:ascii="Open Sans" w:hAnsi="Open Sans" w:cs="Open Sans"/>
                <w:bCs/>
              </w:rPr>
              <w:t>Available through Lutheran Social Services only.</w:t>
            </w:r>
            <w:r w:rsidRPr="00D223A4">
              <w:rPr>
                <w:rFonts w:ascii="Open Sans" w:hAnsi="Open Sans" w:cs="Open Sans"/>
                <w:b/>
              </w:rPr>
              <w:t xml:space="preserve">  </w:t>
            </w:r>
          </w:p>
          <w:p w14:paraId="53F26350" w14:textId="77777777" w:rsidR="003B471C" w:rsidRPr="00D223A4" w:rsidRDefault="003B471C" w:rsidP="003B471C">
            <w:pPr>
              <w:rPr>
                <w:rFonts w:ascii="Open Sans" w:hAnsi="Open Sans" w:cs="Open Sans"/>
                <w:b/>
              </w:rPr>
            </w:pPr>
          </w:p>
          <w:p w14:paraId="09CD567F" w14:textId="14D8D626" w:rsidR="003B471C" w:rsidRPr="00D223A4" w:rsidRDefault="004B7AD6" w:rsidP="003B471C">
            <w:pPr>
              <w:rPr>
                <w:rFonts w:ascii="Open Sans" w:hAnsi="Open Sans" w:cs="Open Sans"/>
                <w:b/>
                <w:bCs/>
              </w:rPr>
            </w:pPr>
            <w:hyperlink r:id="rId62" w:history="1">
              <w:r w:rsidR="003B471C" w:rsidRPr="00D223A4">
                <w:rPr>
                  <w:rFonts w:ascii="Open Sans" w:hAnsi="Open Sans" w:cs="Open Sans"/>
                  <w:bCs/>
                </w:rPr>
                <w:t>Additional Information on LLS Healthy Transitions.</w:t>
              </w:r>
            </w:hyperlink>
            <w:r w:rsidR="003B471C" w:rsidRPr="00D223A4">
              <w:rPr>
                <w:rFonts w:ascii="Open Sans" w:hAnsi="Open Sans" w:cs="Open Sans"/>
                <w:bCs/>
              </w:rPr>
              <w:t xml:space="preserve"> </w:t>
            </w:r>
          </w:p>
        </w:tc>
      </w:tr>
      <w:tr w:rsidR="003B471C" w:rsidRPr="00D223A4" w14:paraId="5FFAD488" w14:textId="77777777" w:rsidTr="1EF4FD57">
        <w:trPr>
          <w:trHeight w:val="50"/>
        </w:trPr>
        <w:tc>
          <w:tcPr>
            <w:tcW w:w="3235" w:type="dxa"/>
            <w:shd w:val="clear" w:color="auto" w:fill="FFFFFF" w:themeFill="background1"/>
          </w:tcPr>
          <w:p w14:paraId="222C164D" w14:textId="5D9C1A5D" w:rsidR="003B471C" w:rsidRPr="00D223A4" w:rsidRDefault="003B471C" w:rsidP="003B471C">
            <w:pPr>
              <w:rPr>
                <w:rFonts w:ascii="Open Sans" w:hAnsi="Open Sans" w:cs="Open Sans"/>
                <w:b/>
                <w:bCs/>
              </w:rPr>
            </w:pPr>
            <w:r w:rsidRPr="00D223A4">
              <w:rPr>
                <w:rFonts w:ascii="Open Sans" w:hAnsi="Open Sans" w:cs="Open Sans"/>
                <w:b/>
                <w:bCs/>
              </w:rPr>
              <w:lastRenderedPageBreak/>
              <w:t xml:space="preserve">Caregiver Support      </w:t>
            </w:r>
            <w:r w:rsidRPr="00D223A4">
              <w:rPr>
                <w:rFonts w:ascii="Open Sans" w:hAnsi="Open Sans" w:cs="Open Sans"/>
              </w:rPr>
              <w:t xml:space="preserve">                                                                                        </w:t>
            </w:r>
          </w:p>
        </w:tc>
        <w:tc>
          <w:tcPr>
            <w:tcW w:w="4050" w:type="dxa"/>
            <w:shd w:val="clear" w:color="auto" w:fill="FFFFFF" w:themeFill="background1"/>
          </w:tcPr>
          <w:p w14:paraId="48AC4238" w14:textId="77777777" w:rsidR="003B471C" w:rsidRPr="00D223A4" w:rsidRDefault="003B471C" w:rsidP="003B471C">
            <w:pPr>
              <w:rPr>
                <w:rFonts w:ascii="Open Sans" w:hAnsi="Open Sans" w:cs="Open Sans"/>
              </w:rPr>
            </w:pPr>
            <w:r w:rsidRPr="00D223A4">
              <w:rPr>
                <w:rFonts w:ascii="Open Sans" w:hAnsi="Open Sans" w:cs="Open Sans"/>
              </w:rPr>
              <w:t xml:space="preserve">Plan covers </w:t>
            </w:r>
            <w:r w:rsidRPr="00D223A4">
              <w:rPr>
                <w:rFonts w:ascii="Open Sans" w:hAnsi="Open Sans" w:cs="Open Sans"/>
                <w:bCs/>
                <w:highlight w:val="yellow"/>
              </w:rPr>
              <w:t>up to 12 visits per year</w:t>
            </w:r>
            <w:r w:rsidRPr="00D223A4">
              <w:rPr>
                <w:rFonts w:ascii="Open Sans" w:hAnsi="Open Sans" w:cs="Open Sans"/>
                <w:bCs/>
              </w:rPr>
              <w:t xml:space="preserve"> of caregiver support</w:t>
            </w:r>
            <w:r w:rsidRPr="00D223A4">
              <w:rPr>
                <w:rFonts w:ascii="Open Sans" w:hAnsi="Open Sans" w:cs="Open Sans"/>
              </w:rPr>
              <w:t xml:space="preserve"> for caregivers of members. Caregiving resources include general caregiving advice, resource information and service referrals to help ease the caregiving burden.</w:t>
            </w:r>
          </w:p>
          <w:p w14:paraId="13752F6B" w14:textId="77777777" w:rsidR="003B471C" w:rsidRPr="00D223A4" w:rsidRDefault="003B471C" w:rsidP="003B471C">
            <w:pPr>
              <w:rPr>
                <w:rFonts w:ascii="Open Sans" w:hAnsi="Open Sans" w:cs="Open Sans"/>
              </w:rPr>
            </w:pPr>
          </w:p>
          <w:p w14:paraId="1060505B" w14:textId="77777777" w:rsidR="003B471C" w:rsidRPr="00D223A4" w:rsidRDefault="003B471C" w:rsidP="003B471C">
            <w:pPr>
              <w:rPr>
                <w:rFonts w:ascii="Open Sans" w:hAnsi="Open Sans" w:cs="Open Sans"/>
              </w:rPr>
            </w:pPr>
          </w:p>
        </w:tc>
        <w:tc>
          <w:tcPr>
            <w:tcW w:w="1080" w:type="dxa"/>
            <w:shd w:val="clear" w:color="auto" w:fill="FFFFFF" w:themeFill="background1"/>
          </w:tcPr>
          <w:p w14:paraId="59F7785E" w14:textId="11A8E3E1" w:rsidR="003B471C" w:rsidRPr="00D223A4" w:rsidRDefault="003B471C" w:rsidP="003B471C">
            <w:pPr>
              <w:jc w:val="center"/>
              <w:rPr>
                <w:rFonts w:ascii="Open Sans" w:hAnsi="Open Sans" w:cs="Open Sans"/>
                <w:b/>
                <w:bCs/>
                <w:noProof/>
              </w:rPr>
            </w:pPr>
            <w:r w:rsidRPr="00D223A4">
              <w:rPr>
                <w:rFonts w:ascii="Open Sans" w:hAnsi="Open Sans" w:cs="Open Sans"/>
                <w:b/>
                <w:bCs/>
                <w:noProof/>
              </w:rPr>
              <w:drawing>
                <wp:inline distT="0" distB="0" distL="0" distR="0" wp14:anchorId="173AF792" wp14:editId="4C3864CB">
                  <wp:extent cx="201168" cy="274320"/>
                  <wp:effectExtent l="0" t="0" r="8890" b="0"/>
                  <wp:docPr id="67" name="Graphic 6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1168" cy="274320"/>
                          </a:xfrm>
                          <a:prstGeom prst="rect">
                            <a:avLst/>
                          </a:prstGeom>
                        </pic:spPr>
                      </pic:pic>
                    </a:graphicData>
                  </a:graphic>
                </wp:inline>
              </w:drawing>
            </w:r>
          </w:p>
        </w:tc>
        <w:tc>
          <w:tcPr>
            <w:tcW w:w="990" w:type="dxa"/>
            <w:shd w:val="clear" w:color="auto" w:fill="FFFFFF" w:themeFill="background1"/>
          </w:tcPr>
          <w:p w14:paraId="05D188AA" w14:textId="77777777" w:rsidR="003B471C" w:rsidRPr="00D223A4" w:rsidRDefault="003B471C" w:rsidP="003B471C">
            <w:pPr>
              <w:rPr>
                <w:rFonts w:ascii="Open Sans" w:hAnsi="Open Sans" w:cs="Open Sans"/>
              </w:rPr>
            </w:pPr>
          </w:p>
        </w:tc>
        <w:tc>
          <w:tcPr>
            <w:tcW w:w="4680" w:type="dxa"/>
            <w:shd w:val="clear" w:color="auto" w:fill="FFFFFF" w:themeFill="background1"/>
          </w:tcPr>
          <w:p w14:paraId="2A7FA7E6" w14:textId="77777777" w:rsidR="003B471C" w:rsidRPr="00D223A4" w:rsidRDefault="003B471C" w:rsidP="003B471C">
            <w:pPr>
              <w:rPr>
                <w:rFonts w:ascii="Open Sans" w:hAnsi="Open Sans" w:cs="Open Sans"/>
                <w:b/>
              </w:rPr>
            </w:pPr>
            <w:r w:rsidRPr="00D223A4">
              <w:rPr>
                <w:rFonts w:ascii="Open Sans" w:hAnsi="Open Sans" w:cs="Open Sans"/>
                <w:b/>
              </w:rPr>
              <w:t xml:space="preserve">Qualifying Conditions: </w:t>
            </w:r>
            <w:r w:rsidRPr="00D223A4">
              <w:rPr>
                <w:rFonts w:ascii="Open Sans" w:hAnsi="Open Sans" w:cs="Open Sans"/>
                <w:bCs/>
                <w:highlight w:val="yellow"/>
              </w:rPr>
              <w:t>No. Available to all MSHO members</w:t>
            </w:r>
            <w:r w:rsidRPr="00D223A4">
              <w:rPr>
                <w:rFonts w:ascii="Open Sans" w:hAnsi="Open Sans" w:cs="Open Sans"/>
                <w:bCs/>
              </w:rPr>
              <w:t xml:space="preserve">.  </w:t>
            </w:r>
            <w:r w:rsidRPr="00D223A4">
              <w:rPr>
                <w:rFonts w:ascii="Open Sans" w:eastAsia="Calibri" w:hAnsi="Open Sans" w:cs="Open Sans"/>
                <w:b/>
                <w:highlight w:val="yellow"/>
              </w:rPr>
              <w:t xml:space="preserve"> Qualifying conditions removed for 2024</w:t>
            </w:r>
            <w:r w:rsidRPr="00D223A4">
              <w:rPr>
                <w:rFonts w:ascii="Open Sans" w:eastAsia="Calibri" w:hAnsi="Open Sans" w:cs="Open Sans"/>
                <w:b/>
              </w:rPr>
              <w:t>.</w:t>
            </w:r>
          </w:p>
          <w:p w14:paraId="7E58E876" w14:textId="77777777" w:rsidR="003B471C" w:rsidRPr="00D223A4" w:rsidRDefault="003B471C" w:rsidP="003B471C">
            <w:pPr>
              <w:rPr>
                <w:rFonts w:ascii="Open Sans" w:hAnsi="Open Sans" w:cs="Open Sans"/>
                <w:b/>
                <w:bCs/>
              </w:rPr>
            </w:pPr>
          </w:p>
          <w:p w14:paraId="5274A56B" w14:textId="33DAE2C4" w:rsidR="003B471C" w:rsidRPr="00D223A4" w:rsidRDefault="003B471C" w:rsidP="003B471C">
            <w:pPr>
              <w:rPr>
                <w:rFonts w:ascii="Open Sans" w:hAnsi="Open Sans" w:cs="Open Sans"/>
                <w:b/>
                <w:bCs/>
              </w:rPr>
            </w:pPr>
            <w:r w:rsidRPr="00D223A4">
              <w:rPr>
                <w:rFonts w:ascii="Open Sans" w:hAnsi="Open Sans" w:cs="Open Sans"/>
                <w:b/>
              </w:rPr>
              <w:t>Care Coordinator:</w:t>
            </w:r>
            <w:r w:rsidRPr="00D223A4">
              <w:rPr>
                <w:rFonts w:ascii="Open Sans" w:hAnsi="Open Sans" w:cs="Open Sans"/>
                <w:bCs/>
              </w:rPr>
              <w:t xml:space="preserve"> Must confirm designated caregiver. Refer member / caregiver to: M Health Fairview Caregiver Assurance: (612) 672-7996 </w:t>
            </w:r>
            <w:hyperlink r:id="rId63" w:history="1">
              <w:r w:rsidRPr="00D223A4">
                <w:rPr>
                  <w:rStyle w:val="Hyperlink"/>
                  <w:rFonts w:ascii="Open Sans" w:hAnsi="Open Sans" w:cs="Open Sans"/>
                  <w:bCs/>
                </w:rPr>
                <w:t>www.caregiverassurance.com/ucare</w:t>
              </w:r>
            </w:hyperlink>
            <w:r w:rsidRPr="00D223A4">
              <w:rPr>
                <w:rFonts w:ascii="Open Sans" w:hAnsi="Open Sans" w:cs="Open Sans"/>
                <w:bCs/>
                <w:u w:val="single"/>
              </w:rPr>
              <w:t xml:space="preserve">  </w:t>
            </w:r>
            <w:r w:rsidRPr="00D223A4">
              <w:rPr>
                <w:rFonts w:ascii="Open Sans" w:hAnsi="Open Sans" w:cs="Open Sans"/>
                <w:bCs/>
              </w:rPr>
              <w:t>(follow MSHO path).</w:t>
            </w:r>
          </w:p>
        </w:tc>
      </w:tr>
      <w:tr w:rsidR="003B471C" w:rsidRPr="00D223A4" w14:paraId="26C7D6B8" w14:textId="77777777" w:rsidTr="1EF4FD57">
        <w:trPr>
          <w:trHeight w:val="50"/>
        </w:trPr>
        <w:tc>
          <w:tcPr>
            <w:tcW w:w="3235" w:type="dxa"/>
            <w:shd w:val="clear" w:color="auto" w:fill="FFFFFF" w:themeFill="background1"/>
          </w:tcPr>
          <w:p w14:paraId="6F3A4241" w14:textId="77777777" w:rsidR="003B471C" w:rsidRPr="00D223A4" w:rsidRDefault="003B471C" w:rsidP="003B471C">
            <w:pPr>
              <w:tabs>
                <w:tab w:val="left" w:pos="2548"/>
              </w:tabs>
              <w:spacing w:after="60"/>
              <w:rPr>
                <w:rFonts w:ascii="Open Sans" w:eastAsia="Times New Roman" w:hAnsi="Open Sans" w:cs="Open Sans"/>
                <w:b/>
                <w:bCs/>
                <w:color w:val="000000" w:themeColor="text1"/>
              </w:rPr>
            </w:pPr>
            <w:r w:rsidRPr="00D223A4">
              <w:rPr>
                <w:rFonts w:ascii="Open Sans" w:eastAsia="Times New Roman" w:hAnsi="Open Sans" w:cs="Open Sans"/>
                <w:b/>
                <w:bCs/>
                <w:color w:val="000000" w:themeColor="text1"/>
              </w:rPr>
              <w:t xml:space="preserve">UCare Dental Connection    </w:t>
            </w:r>
          </w:p>
          <w:p w14:paraId="34B85D5E" w14:textId="77777777" w:rsidR="003B471C" w:rsidRPr="00D223A4" w:rsidRDefault="003B471C" w:rsidP="003B471C">
            <w:pPr>
              <w:rPr>
                <w:rFonts w:ascii="Open Sans" w:hAnsi="Open Sans" w:cs="Open Sans"/>
                <w:b/>
                <w:bCs/>
              </w:rPr>
            </w:pPr>
          </w:p>
        </w:tc>
        <w:tc>
          <w:tcPr>
            <w:tcW w:w="4050" w:type="dxa"/>
            <w:shd w:val="clear" w:color="auto" w:fill="FFFFFF" w:themeFill="background1"/>
          </w:tcPr>
          <w:p w14:paraId="290CBBA3" w14:textId="77777777" w:rsidR="003B471C" w:rsidRPr="00D223A4" w:rsidRDefault="003B471C" w:rsidP="003B471C">
            <w:pPr>
              <w:tabs>
                <w:tab w:val="left" w:pos="2548"/>
              </w:tabs>
              <w:spacing w:after="60"/>
              <w:rPr>
                <w:rFonts w:ascii="Open Sans" w:eastAsia="Times New Roman" w:hAnsi="Open Sans" w:cs="Open Sans"/>
                <w:color w:val="000000" w:themeColor="text1"/>
              </w:rPr>
            </w:pPr>
            <w:r w:rsidRPr="00D223A4">
              <w:rPr>
                <w:rFonts w:ascii="Open Sans" w:hAnsi="Open Sans" w:cs="Open Sans"/>
              </w:rPr>
              <w:t>UCare’s Dental Connection helps members manage their dental care with one simple phone call</w:t>
            </w:r>
            <w:r w:rsidRPr="00D223A4">
              <w:rPr>
                <w:rFonts w:ascii="Open Sans" w:eastAsia="Times New Roman" w:hAnsi="Open Sans" w:cs="Open Sans"/>
                <w:color w:val="000000" w:themeColor="text1"/>
              </w:rPr>
              <w:t xml:space="preserve"> </w:t>
            </w:r>
          </w:p>
          <w:p w14:paraId="68873826" w14:textId="77777777" w:rsidR="003B471C" w:rsidRPr="00D223A4" w:rsidRDefault="003B471C" w:rsidP="003B471C">
            <w:pPr>
              <w:pStyle w:val="ListParagraph"/>
              <w:numPr>
                <w:ilvl w:val="0"/>
                <w:numId w:val="11"/>
              </w:numPr>
              <w:tabs>
                <w:tab w:val="left" w:pos="2548"/>
              </w:tabs>
              <w:spacing w:after="60"/>
              <w:rPr>
                <w:rFonts w:ascii="Open Sans" w:eastAsia="Times New Roman" w:hAnsi="Open Sans" w:cs="Open Sans"/>
                <w:color w:val="000000" w:themeColor="text1"/>
              </w:rPr>
            </w:pPr>
            <w:r w:rsidRPr="00D223A4">
              <w:rPr>
                <w:rFonts w:ascii="Open Sans" w:eastAsia="Times New Roman" w:hAnsi="Open Sans" w:cs="Open Sans"/>
                <w:color w:val="000000" w:themeColor="text1"/>
              </w:rPr>
              <w:t>Find a dental provider or dental home.</w:t>
            </w:r>
          </w:p>
          <w:p w14:paraId="26820523" w14:textId="77777777" w:rsidR="003B471C" w:rsidRPr="00D223A4" w:rsidRDefault="003B471C" w:rsidP="003B471C">
            <w:pPr>
              <w:numPr>
                <w:ilvl w:val="0"/>
                <w:numId w:val="10"/>
              </w:numPr>
              <w:tabs>
                <w:tab w:val="left" w:pos="2548"/>
              </w:tabs>
              <w:spacing w:after="60"/>
              <w:rPr>
                <w:rFonts w:ascii="Open Sans" w:eastAsia="Times New Roman" w:hAnsi="Open Sans" w:cs="Open Sans"/>
                <w:color w:val="000000" w:themeColor="text1"/>
              </w:rPr>
            </w:pPr>
            <w:r w:rsidRPr="00D223A4">
              <w:rPr>
                <w:rFonts w:ascii="Open Sans" w:eastAsia="Times New Roman" w:hAnsi="Open Sans" w:cs="Open Sans"/>
                <w:color w:val="000000" w:themeColor="text1"/>
              </w:rPr>
              <w:t>Schedule dental appointments, including appointments for follow-up and specialty care.</w:t>
            </w:r>
          </w:p>
          <w:p w14:paraId="650BE8CD" w14:textId="77777777" w:rsidR="003B471C" w:rsidRPr="00D223A4" w:rsidRDefault="003B471C" w:rsidP="003B471C">
            <w:pPr>
              <w:numPr>
                <w:ilvl w:val="0"/>
                <w:numId w:val="10"/>
              </w:numPr>
              <w:tabs>
                <w:tab w:val="left" w:pos="2548"/>
              </w:tabs>
              <w:spacing w:after="60"/>
              <w:rPr>
                <w:rFonts w:ascii="Open Sans" w:eastAsia="Times New Roman" w:hAnsi="Open Sans" w:cs="Open Sans"/>
                <w:color w:val="000000" w:themeColor="text1"/>
              </w:rPr>
            </w:pPr>
            <w:r w:rsidRPr="00D223A4">
              <w:rPr>
                <w:rFonts w:ascii="Open Sans" w:eastAsia="Times New Roman" w:hAnsi="Open Sans" w:cs="Open Sans"/>
                <w:color w:val="000000" w:themeColor="text1"/>
              </w:rPr>
              <w:t>Coordinate transportation to dental appointments.</w:t>
            </w:r>
          </w:p>
          <w:p w14:paraId="14EEFF8E" w14:textId="77777777" w:rsidR="003B471C" w:rsidRPr="00D223A4" w:rsidRDefault="003B471C" w:rsidP="003B471C">
            <w:pPr>
              <w:numPr>
                <w:ilvl w:val="0"/>
                <w:numId w:val="10"/>
              </w:numPr>
              <w:tabs>
                <w:tab w:val="left" w:pos="2548"/>
              </w:tabs>
              <w:spacing w:after="60"/>
              <w:rPr>
                <w:rFonts w:ascii="Open Sans" w:eastAsia="Times New Roman" w:hAnsi="Open Sans" w:cs="Open Sans"/>
                <w:color w:val="000000" w:themeColor="text1"/>
              </w:rPr>
            </w:pPr>
            <w:r w:rsidRPr="00D223A4">
              <w:rPr>
                <w:rFonts w:ascii="Open Sans" w:eastAsia="Times New Roman" w:hAnsi="Open Sans" w:cs="Open Sans"/>
                <w:color w:val="000000" w:themeColor="text1"/>
              </w:rPr>
              <w:t>Coordinate interpreter services for dental appointments.</w:t>
            </w:r>
          </w:p>
          <w:p w14:paraId="1FE2B192" w14:textId="2FCEA076" w:rsidR="003B471C" w:rsidRPr="00D223A4" w:rsidRDefault="003B471C" w:rsidP="003B471C">
            <w:pPr>
              <w:rPr>
                <w:rFonts w:ascii="Open Sans" w:hAnsi="Open Sans" w:cs="Open Sans"/>
              </w:rPr>
            </w:pPr>
            <w:r w:rsidRPr="00D223A4">
              <w:rPr>
                <w:rFonts w:ascii="Open Sans" w:eastAsia="Times New Roman" w:hAnsi="Open Sans" w:cs="Open Sans"/>
                <w:color w:val="000000" w:themeColor="text1"/>
              </w:rPr>
              <w:t>Answer dental benefit and claims questions.</w:t>
            </w:r>
          </w:p>
        </w:tc>
        <w:tc>
          <w:tcPr>
            <w:tcW w:w="1080" w:type="dxa"/>
            <w:shd w:val="clear" w:color="auto" w:fill="FFFFFF" w:themeFill="background1"/>
          </w:tcPr>
          <w:p w14:paraId="56C30062" w14:textId="24EE9959" w:rsidR="003B471C" w:rsidRPr="00D223A4" w:rsidRDefault="003B471C" w:rsidP="003B471C">
            <w:pPr>
              <w:jc w:val="center"/>
              <w:rPr>
                <w:rFonts w:ascii="Open Sans" w:hAnsi="Open Sans" w:cs="Open Sans"/>
                <w:b/>
                <w:bCs/>
                <w:noProof/>
              </w:rPr>
            </w:pPr>
            <w:r w:rsidRPr="00D223A4">
              <w:rPr>
                <w:rFonts w:ascii="Open Sans" w:hAnsi="Open Sans" w:cs="Open Sans"/>
                <w:b/>
                <w:bCs/>
                <w:noProof/>
              </w:rPr>
              <w:drawing>
                <wp:inline distT="0" distB="0" distL="0" distR="0" wp14:anchorId="707DB3EF" wp14:editId="216CD867">
                  <wp:extent cx="201168" cy="274320"/>
                  <wp:effectExtent l="0" t="0" r="8890" b="0"/>
                  <wp:docPr id="68" name="Graphic 6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1168" cy="274320"/>
                          </a:xfrm>
                          <a:prstGeom prst="rect">
                            <a:avLst/>
                          </a:prstGeom>
                        </pic:spPr>
                      </pic:pic>
                    </a:graphicData>
                  </a:graphic>
                </wp:inline>
              </w:drawing>
            </w:r>
          </w:p>
        </w:tc>
        <w:tc>
          <w:tcPr>
            <w:tcW w:w="990" w:type="dxa"/>
            <w:shd w:val="clear" w:color="auto" w:fill="FFFFFF" w:themeFill="background1"/>
          </w:tcPr>
          <w:p w14:paraId="11F2A159" w14:textId="67B6B591" w:rsidR="003B471C" w:rsidRPr="00D223A4" w:rsidRDefault="003B471C" w:rsidP="001F7814">
            <w:pPr>
              <w:jc w:val="center"/>
              <w:rPr>
                <w:rFonts w:ascii="Open Sans" w:hAnsi="Open Sans" w:cs="Open Sans"/>
              </w:rPr>
            </w:pPr>
            <w:r w:rsidRPr="00D223A4">
              <w:rPr>
                <w:rFonts w:ascii="Open Sans" w:hAnsi="Open Sans" w:cs="Open Sans"/>
                <w:b/>
                <w:bCs/>
                <w:noProof/>
              </w:rPr>
              <w:drawing>
                <wp:inline distT="0" distB="0" distL="0" distR="0" wp14:anchorId="676066D2" wp14:editId="78557CBF">
                  <wp:extent cx="201168" cy="274320"/>
                  <wp:effectExtent l="0" t="0" r="8890" b="0"/>
                  <wp:docPr id="69" name="Graphic 6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1168" cy="274320"/>
                          </a:xfrm>
                          <a:prstGeom prst="rect">
                            <a:avLst/>
                          </a:prstGeom>
                        </pic:spPr>
                      </pic:pic>
                    </a:graphicData>
                  </a:graphic>
                </wp:inline>
              </w:drawing>
            </w:r>
          </w:p>
        </w:tc>
        <w:tc>
          <w:tcPr>
            <w:tcW w:w="4680" w:type="dxa"/>
            <w:shd w:val="clear" w:color="auto" w:fill="FFFFFF" w:themeFill="background1"/>
          </w:tcPr>
          <w:p w14:paraId="029FB243" w14:textId="77777777" w:rsidR="003B471C" w:rsidRPr="00D223A4" w:rsidRDefault="003B471C" w:rsidP="003B471C">
            <w:pPr>
              <w:rPr>
                <w:rFonts w:ascii="Open Sans" w:hAnsi="Open Sans" w:cs="Open Sans"/>
                <w:b/>
                <w:bCs/>
              </w:rPr>
            </w:pPr>
            <w:r w:rsidRPr="00D223A4">
              <w:rPr>
                <w:rFonts w:ascii="Open Sans" w:hAnsi="Open Sans" w:cs="Open Sans"/>
                <w:b/>
                <w:bCs/>
              </w:rPr>
              <w:t xml:space="preserve">Qualifying Conditions: </w:t>
            </w:r>
            <w:r w:rsidRPr="00D223A4">
              <w:rPr>
                <w:rFonts w:ascii="Open Sans" w:hAnsi="Open Sans" w:cs="Open Sans"/>
              </w:rPr>
              <w:t>No. Available to all MSHO and MSC+ members.</w:t>
            </w:r>
          </w:p>
          <w:p w14:paraId="43866604" w14:textId="77777777" w:rsidR="003B471C" w:rsidRPr="00D223A4" w:rsidRDefault="003B471C" w:rsidP="003B471C">
            <w:pPr>
              <w:rPr>
                <w:rFonts w:ascii="Open Sans" w:hAnsi="Open Sans" w:cs="Open Sans"/>
              </w:rPr>
            </w:pPr>
          </w:p>
          <w:p w14:paraId="160491B5" w14:textId="77777777" w:rsidR="003B471C" w:rsidRPr="00D223A4" w:rsidRDefault="004B7AD6" w:rsidP="003B471C">
            <w:pPr>
              <w:rPr>
                <w:rFonts w:ascii="Open Sans" w:hAnsi="Open Sans" w:cs="Open Sans"/>
              </w:rPr>
            </w:pPr>
            <w:hyperlink r:id="rId64" w:history="1">
              <w:r w:rsidR="003B471C" w:rsidRPr="00D223A4">
                <w:rPr>
                  <w:rStyle w:val="Hyperlink"/>
                  <w:rFonts w:ascii="Open Sans" w:hAnsi="Open Sans" w:cs="Open Sans"/>
                </w:rPr>
                <w:t>Dental Connection</w:t>
              </w:r>
            </w:hyperlink>
            <w:r w:rsidR="003B471C" w:rsidRPr="00D223A4">
              <w:rPr>
                <w:rFonts w:ascii="Open Sans" w:hAnsi="Open Sans" w:cs="Open Sans"/>
              </w:rPr>
              <w:t xml:space="preserve"> Customer service representatives are available Monday through Friday, from 7 am to 7 pm CST. </w:t>
            </w:r>
            <w:r w:rsidR="003B471C" w:rsidRPr="00D223A4">
              <w:rPr>
                <w:rFonts w:ascii="Open Sans" w:hAnsi="Open Sans" w:cs="Open Sans"/>
                <w:b/>
                <w:bCs/>
              </w:rPr>
              <w:t>651-768-1415</w:t>
            </w:r>
            <w:r w:rsidR="003B471C" w:rsidRPr="00D223A4">
              <w:rPr>
                <w:rFonts w:ascii="Open Sans" w:hAnsi="Open Sans" w:cs="Open Sans"/>
              </w:rPr>
              <w:t xml:space="preserve"> or </w:t>
            </w:r>
            <w:r w:rsidR="003B471C" w:rsidRPr="00D223A4">
              <w:rPr>
                <w:rFonts w:ascii="Open Sans" w:hAnsi="Open Sans" w:cs="Open Sans"/>
                <w:b/>
                <w:bCs/>
              </w:rPr>
              <w:t>1-855-648-1415</w:t>
            </w:r>
            <w:r w:rsidR="003B471C" w:rsidRPr="00D223A4">
              <w:rPr>
                <w:rFonts w:ascii="Open Sans" w:hAnsi="Open Sans" w:cs="Open Sans"/>
              </w:rPr>
              <w:t xml:space="preserve"> (toll-free); TTY: 711. Members may use this number to contact Dental Connection.</w:t>
            </w:r>
          </w:p>
          <w:p w14:paraId="48568699" w14:textId="77777777" w:rsidR="003B471C" w:rsidRPr="00D223A4" w:rsidRDefault="003B471C" w:rsidP="003B471C">
            <w:pPr>
              <w:rPr>
                <w:rFonts w:ascii="Open Sans" w:hAnsi="Open Sans" w:cs="Open Sans"/>
              </w:rPr>
            </w:pPr>
          </w:p>
          <w:p w14:paraId="24247C78" w14:textId="3A767E1D" w:rsidR="003B471C" w:rsidRPr="00D223A4" w:rsidRDefault="003B471C" w:rsidP="003B471C">
            <w:pPr>
              <w:rPr>
                <w:rFonts w:ascii="Open Sans" w:hAnsi="Open Sans" w:cs="Open Sans"/>
                <w:b/>
                <w:bCs/>
              </w:rPr>
            </w:pPr>
            <w:r w:rsidRPr="00D223A4">
              <w:rPr>
                <w:rFonts w:ascii="Open Sans" w:hAnsi="Open Sans" w:cs="Open Sans"/>
                <w:b/>
                <w:bCs/>
              </w:rPr>
              <w:t xml:space="preserve">Care Coordinator: </w:t>
            </w:r>
            <w:r w:rsidRPr="00D223A4">
              <w:rPr>
                <w:rFonts w:ascii="Open Sans" w:hAnsi="Open Sans" w:cs="Open Sans"/>
              </w:rPr>
              <w:t>The Delta Dental Governments Program Access Unit can help Care Coordinators find a dentist and answer dental claims and benefits questions. Care Coordinators may call 651-994-5198 or 1-866-303-8138 toll free. Do not give out this number to members.</w:t>
            </w:r>
          </w:p>
        </w:tc>
      </w:tr>
      <w:tr w:rsidR="003B471C" w:rsidRPr="00D223A4" w14:paraId="2E95E600" w14:textId="77777777" w:rsidTr="1EF4FD57">
        <w:trPr>
          <w:trHeight w:val="50"/>
        </w:trPr>
        <w:tc>
          <w:tcPr>
            <w:tcW w:w="3235" w:type="dxa"/>
            <w:shd w:val="clear" w:color="auto" w:fill="FFFFFF" w:themeFill="background1"/>
          </w:tcPr>
          <w:p w14:paraId="5B85237D" w14:textId="6ED0F2E7" w:rsidR="003B471C" w:rsidRPr="00D223A4" w:rsidRDefault="003B471C" w:rsidP="003B471C">
            <w:pPr>
              <w:rPr>
                <w:rFonts w:ascii="Open Sans" w:hAnsi="Open Sans" w:cs="Open Sans"/>
                <w:b/>
                <w:bCs/>
              </w:rPr>
            </w:pPr>
            <w:r w:rsidRPr="00D223A4">
              <w:rPr>
                <w:rFonts w:ascii="Open Sans" w:hAnsi="Open Sans" w:cs="Open Sans"/>
                <w:b/>
                <w:bCs/>
              </w:rPr>
              <w:lastRenderedPageBreak/>
              <w:t xml:space="preserve">Additional Dental Services                                                                                                        </w:t>
            </w:r>
          </w:p>
        </w:tc>
        <w:tc>
          <w:tcPr>
            <w:tcW w:w="4050" w:type="dxa"/>
            <w:shd w:val="clear" w:color="auto" w:fill="FFFFFF" w:themeFill="background1"/>
          </w:tcPr>
          <w:p w14:paraId="610375FC" w14:textId="77777777" w:rsidR="003B471C" w:rsidRDefault="003B471C" w:rsidP="003B471C">
            <w:pPr>
              <w:tabs>
                <w:tab w:val="left" w:pos="2548"/>
              </w:tabs>
              <w:spacing w:after="60"/>
              <w:rPr>
                <w:rFonts w:ascii="Open Sans" w:eastAsia="Times New Roman" w:hAnsi="Open Sans" w:cs="Open Sans"/>
                <w:color w:val="000000" w:themeColor="text1"/>
              </w:rPr>
            </w:pPr>
            <w:r>
              <w:rPr>
                <w:rFonts w:ascii="Open Sans" w:eastAsia="Times New Roman" w:hAnsi="Open Sans" w:cs="Open Sans"/>
                <w:color w:val="000000" w:themeColor="text1"/>
              </w:rPr>
              <w:t>MSHO member may also receive the following through a UCare Delta Dental provider:</w:t>
            </w:r>
          </w:p>
          <w:p w14:paraId="5CD23E4E" w14:textId="77777777" w:rsidR="003B471C" w:rsidRPr="00FB10B1" w:rsidRDefault="003B471C" w:rsidP="003B471C">
            <w:pPr>
              <w:pStyle w:val="ListParagraph"/>
              <w:numPr>
                <w:ilvl w:val="0"/>
                <w:numId w:val="11"/>
              </w:numPr>
              <w:tabs>
                <w:tab w:val="left" w:pos="2548"/>
              </w:tabs>
              <w:spacing w:after="60"/>
              <w:rPr>
                <w:rFonts w:ascii="Open Sans" w:eastAsia="Times New Roman" w:hAnsi="Open Sans" w:cs="Open Sans"/>
                <w:color w:val="000000" w:themeColor="text1"/>
              </w:rPr>
            </w:pPr>
            <w:r w:rsidRPr="00FB10B1">
              <w:rPr>
                <w:rFonts w:ascii="Open Sans" w:eastAsia="Times New Roman" w:hAnsi="Open Sans" w:cs="Open Sans"/>
                <w:color w:val="000000" w:themeColor="text1"/>
              </w:rPr>
              <w:t>Crowns – two per year, any tooth</w:t>
            </w:r>
          </w:p>
          <w:p w14:paraId="1DAF59AA" w14:textId="08AD168C" w:rsidR="003B471C" w:rsidRPr="00D223A4" w:rsidRDefault="003B471C" w:rsidP="003B471C">
            <w:pPr>
              <w:rPr>
                <w:rFonts w:ascii="Open Sans" w:hAnsi="Open Sans" w:cs="Open Sans"/>
              </w:rPr>
            </w:pPr>
            <w:r w:rsidRPr="00FB10B1">
              <w:rPr>
                <w:rFonts w:ascii="Open Sans" w:eastAsia="Times New Roman" w:hAnsi="Open Sans" w:cs="Open Sans"/>
              </w:rPr>
              <w:t xml:space="preserve">Crown repair (one procedure per year) </w:t>
            </w:r>
          </w:p>
        </w:tc>
        <w:tc>
          <w:tcPr>
            <w:tcW w:w="1080" w:type="dxa"/>
            <w:shd w:val="clear" w:color="auto" w:fill="FFFFFF" w:themeFill="background1"/>
          </w:tcPr>
          <w:p w14:paraId="6B0F8DC5" w14:textId="7346B506" w:rsidR="003B471C" w:rsidRPr="00D223A4" w:rsidRDefault="003B471C" w:rsidP="003B471C">
            <w:pPr>
              <w:jc w:val="center"/>
              <w:rPr>
                <w:rFonts w:ascii="Open Sans" w:hAnsi="Open Sans" w:cs="Open Sans"/>
                <w:b/>
                <w:bCs/>
                <w:noProof/>
              </w:rPr>
            </w:pPr>
            <w:r w:rsidRPr="00D223A4">
              <w:rPr>
                <w:rFonts w:ascii="Open Sans" w:hAnsi="Open Sans" w:cs="Open Sans"/>
                <w:b/>
                <w:bCs/>
                <w:noProof/>
              </w:rPr>
              <w:drawing>
                <wp:inline distT="0" distB="0" distL="0" distR="0" wp14:anchorId="7A9BA1E9" wp14:editId="3F9F55DD">
                  <wp:extent cx="201168" cy="274320"/>
                  <wp:effectExtent l="0" t="0" r="8890" b="0"/>
                  <wp:docPr id="70" name="Graphic 7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1168" cy="274320"/>
                          </a:xfrm>
                          <a:prstGeom prst="rect">
                            <a:avLst/>
                          </a:prstGeom>
                        </pic:spPr>
                      </pic:pic>
                    </a:graphicData>
                  </a:graphic>
                </wp:inline>
              </w:drawing>
            </w:r>
          </w:p>
        </w:tc>
        <w:tc>
          <w:tcPr>
            <w:tcW w:w="990" w:type="dxa"/>
            <w:shd w:val="clear" w:color="auto" w:fill="FFFFFF" w:themeFill="background1"/>
          </w:tcPr>
          <w:p w14:paraId="4EBEB58D" w14:textId="77777777" w:rsidR="003B471C" w:rsidRPr="00D223A4" w:rsidRDefault="003B471C" w:rsidP="003B471C">
            <w:pPr>
              <w:rPr>
                <w:rFonts w:ascii="Open Sans" w:hAnsi="Open Sans" w:cs="Open Sans"/>
              </w:rPr>
            </w:pPr>
          </w:p>
        </w:tc>
        <w:tc>
          <w:tcPr>
            <w:tcW w:w="4680" w:type="dxa"/>
            <w:shd w:val="clear" w:color="auto" w:fill="FFFFFF" w:themeFill="background1"/>
          </w:tcPr>
          <w:p w14:paraId="5EADE09E" w14:textId="77777777" w:rsidR="003B471C" w:rsidRPr="00D223A4" w:rsidRDefault="003B471C" w:rsidP="003B471C">
            <w:pPr>
              <w:rPr>
                <w:rFonts w:ascii="Open Sans" w:hAnsi="Open Sans" w:cs="Open Sans"/>
                <w:b/>
                <w:bCs/>
              </w:rPr>
            </w:pPr>
            <w:r w:rsidRPr="00D223A4">
              <w:rPr>
                <w:rFonts w:ascii="Open Sans" w:hAnsi="Open Sans" w:cs="Open Sans"/>
                <w:b/>
                <w:bCs/>
              </w:rPr>
              <w:t xml:space="preserve">Qualifying Conditions: </w:t>
            </w:r>
            <w:r w:rsidRPr="00D223A4">
              <w:rPr>
                <w:rFonts w:ascii="Open Sans" w:hAnsi="Open Sans" w:cs="Open Sans"/>
              </w:rPr>
              <w:t>No. Available to all MSHO members.</w:t>
            </w:r>
          </w:p>
          <w:p w14:paraId="4F8EE55D" w14:textId="77777777" w:rsidR="003B471C" w:rsidRPr="00D223A4" w:rsidRDefault="003B471C" w:rsidP="003B471C">
            <w:pPr>
              <w:rPr>
                <w:rFonts w:ascii="Open Sans" w:hAnsi="Open Sans" w:cs="Open Sans"/>
              </w:rPr>
            </w:pPr>
          </w:p>
          <w:p w14:paraId="38020411" w14:textId="77777777" w:rsidR="003B471C" w:rsidRPr="00D223A4" w:rsidRDefault="003B471C" w:rsidP="003B471C">
            <w:pPr>
              <w:rPr>
                <w:rFonts w:ascii="Open Sans" w:hAnsi="Open Sans" w:cs="Open Sans"/>
              </w:rPr>
            </w:pPr>
            <w:r w:rsidRPr="00D223A4">
              <w:rPr>
                <w:rFonts w:ascii="Open Sans" w:hAnsi="Open Sans" w:cs="Open Sans"/>
              </w:rPr>
              <w:t xml:space="preserve">Available through </w:t>
            </w:r>
            <w:hyperlink r:id="rId65" w:history="1">
              <w:r w:rsidRPr="00D223A4">
                <w:rPr>
                  <w:rStyle w:val="Hyperlink"/>
                  <w:rFonts w:ascii="Open Sans" w:hAnsi="Open Sans" w:cs="Open Sans"/>
                </w:rPr>
                <w:t>Delta Dental</w:t>
              </w:r>
            </w:hyperlink>
            <w:r w:rsidRPr="00D223A4">
              <w:rPr>
                <w:rFonts w:ascii="Open Sans" w:hAnsi="Open Sans" w:cs="Open Sans"/>
              </w:rPr>
              <w:t xml:space="preserve"> network providers. </w:t>
            </w:r>
          </w:p>
          <w:p w14:paraId="4062CD81" w14:textId="77777777" w:rsidR="003B471C" w:rsidRDefault="003B471C" w:rsidP="003B471C">
            <w:pPr>
              <w:rPr>
                <w:rFonts w:ascii="Open Sans" w:hAnsi="Open Sans" w:cs="Open Sans"/>
              </w:rPr>
            </w:pPr>
          </w:p>
          <w:p w14:paraId="0547CD26" w14:textId="297292B9" w:rsidR="003B471C" w:rsidRPr="00D223A4" w:rsidRDefault="003B471C" w:rsidP="003B471C">
            <w:pPr>
              <w:rPr>
                <w:rFonts w:ascii="Open Sans" w:hAnsi="Open Sans" w:cs="Open Sans"/>
                <w:b/>
                <w:bCs/>
              </w:rPr>
            </w:pPr>
            <w:r w:rsidRPr="00D223A4">
              <w:rPr>
                <w:rFonts w:ascii="Open Sans" w:hAnsi="Open Sans" w:cs="Open Sans"/>
              </w:rPr>
              <w:t>No authorization required.</w:t>
            </w:r>
          </w:p>
        </w:tc>
      </w:tr>
      <w:tr w:rsidR="003B471C" w:rsidRPr="00D223A4" w14:paraId="5DD18D2F" w14:textId="77777777" w:rsidTr="1EF4FD57">
        <w:trPr>
          <w:trHeight w:val="50"/>
        </w:trPr>
        <w:tc>
          <w:tcPr>
            <w:tcW w:w="3235" w:type="dxa"/>
            <w:shd w:val="clear" w:color="auto" w:fill="FFFFFF" w:themeFill="background1"/>
          </w:tcPr>
          <w:p w14:paraId="47A55482" w14:textId="2B739A46" w:rsidR="003B471C" w:rsidRPr="00D223A4" w:rsidRDefault="003B471C" w:rsidP="003B471C">
            <w:pPr>
              <w:rPr>
                <w:rFonts w:ascii="Open Sans" w:hAnsi="Open Sans" w:cs="Open Sans"/>
                <w:b/>
                <w:bCs/>
              </w:rPr>
            </w:pPr>
            <w:r w:rsidRPr="00D223A4">
              <w:rPr>
                <w:rFonts w:ascii="Open Sans" w:hAnsi="Open Sans" w:cs="Open Sans"/>
                <w:b/>
                <w:bCs/>
              </w:rPr>
              <w:t xml:space="preserve">Juniper evidence-based health education classes             </w:t>
            </w:r>
            <w:r w:rsidRPr="00D223A4">
              <w:rPr>
                <w:rFonts w:ascii="Open Sans" w:hAnsi="Open Sans" w:cs="Open Sans"/>
              </w:rPr>
              <w:t xml:space="preserve">              </w:t>
            </w:r>
          </w:p>
        </w:tc>
        <w:tc>
          <w:tcPr>
            <w:tcW w:w="4050" w:type="dxa"/>
            <w:shd w:val="clear" w:color="auto" w:fill="FFFFFF" w:themeFill="background1"/>
          </w:tcPr>
          <w:p w14:paraId="2CA7D625" w14:textId="0CF24BD2" w:rsidR="003B471C" w:rsidRPr="00D223A4" w:rsidRDefault="003B471C" w:rsidP="003B471C">
            <w:pPr>
              <w:rPr>
                <w:rFonts w:ascii="Open Sans" w:hAnsi="Open Sans" w:cs="Open Sans"/>
              </w:rPr>
            </w:pPr>
            <w:r w:rsidRPr="00D223A4">
              <w:rPr>
                <w:rFonts w:ascii="Open Sans" w:hAnsi="Open Sans" w:cs="Open Sans"/>
              </w:rPr>
              <w:t>Statewide network of community and evidence-based classes focused on falls prevention, and self-management of arthritis, chronic pain, diabetes, active living, Tai Ji Quan, and more. No cost to UCare MSHO members.</w:t>
            </w:r>
          </w:p>
        </w:tc>
        <w:tc>
          <w:tcPr>
            <w:tcW w:w="1080" w:type="dxa"/>
            <w:shd w:val="clear" w:color="auto" w:fill="FFFFFF" w:themeFill="background1"/>
          </w:tcPr>
          <w:p w14:paraId="3DCF17E4" w14:textId="46536957" w:rsidR="003B471C" w:rsidRPr="00D223A4" w:rsidRDefault="003B471C" w:rsidP="003B471C">
            <w:pPr>
              <w:jc w:val="center"/>
              <w:rPr>
                <w:rFonts w:ascii="Open Sans" w:hAnsi="Open Sans" w:cs="Open Sans"/>
                <w:b/>
                <w:bCs/>
                <w:noProof/>
              </w:rPr>
            </w:pPr>
            <w:r w:rsidRPr="00D223A4">
              <w:rPr>
                <w:rFonts w:ascii="Open Sans" w:hAnsi="Open Sans" w:cs="Open Sans"/>
                <w:b/>
                <w:bCs/>
                <w:noProof/>
              </w:rPr>
              <w:drawing>
                <wp:inline distT="0" distB="0" distL="0" distR="0" wp14:anchorId="08FD1556" wp14:editId="702838D7">
                  <wp:extent cx="201168" cy="274320"/>
                  <wp:effectExtent l="0" t="0" r="8890" b="0"/>
                  <wp:docPr id="71" name="Graphic 7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1168" cy="274320"/>
                          </a:xfrm>
                          <a:prstGeom prst="rect">
                            <a:avLst/>
                          </a:prstGeom>
                        </pic:spPr>
                      </pic:pic>
                    </a:graphicData>
                  </a:graphic>
                </wp:inline>
              </w:drawing>
            </w:r>
          </w:p>
        </w:tc>
        <w:tc>
          <w:tcPr>
            <w:tcW w:w="990" w:type="dxa"/>
            <w:shd w:val="clear" w:color="auto" w:fill="FFFFFF" w:themeFill="background1"/>
          </w:tcPr>
          <w:p w14:paraId="4CD4667C" w14:textId="77777777" w:rsidR="003B471C" w:rsidRPr="00D223A4" w:rsidRDefault="003B471C" w:rsidP="003B471C">
            <w:pPr>
              <w:rPr>
                <w:rFonts w:ascii="Open Sans" w:hAnsi="Open Sans" w:cs="Open Sans"/>
              </w:rPr>
            </w:pPr>
          </w:p>
        </w:tc>
        <w:tc>
          <w:tcPr>
            <w:tcW w:w="4680" w:type="dxa"/>
            <w:shd w:val="clear" w:color="auto" w:fill="FFFFFF" w:themeFill="background1"/>
          </w:tcPr>
          <w:p w14:paraId="52197D93" w14:textId="77777777" w:rsidR="003B471C" w:rsidRPr="00D223A4" w:rsidRDefault="003B471C" w:rsidP="003B471C">
            <w:pPr>
              <w:rPr>
                <w:rFonts w:ascii="Open Sans" w:hAnsi="Open Sans" w:cs="Open Sans"/>
                <w:b/>
                <w:bCs/>
              </w:rPr>
            </w:pPr>
            <w:r w:rsidRPr="00D223A4">
              <w:rPr>
                <w:rFonts w:ascii="Open Sans" w:hAnsi="Open Sans" w:cs="Open Sans"/>
                <w:b/>
                <w:bCs/>
              </w:rPr>
              <w:t xml:space="preserve">Qualifying Conditions: </w:t>
            </w:r>
            <w:r w:rsidRPr="00D223A4">
              <w:rPr>
                <w:rFonts w:ascii="Open Sans" w:hAnsi="Open Sans" w:cs="Open Sans"/>
              </w:rPr>
              <w:t>No. Available to all MSHO members</w:t>
            </w:r>
          </w:p>
          <w:p w14:paraId="36F358C7" w14:textId="77777777" w:rsidR="003B471C" w:rsidRPr="00D223A4" w:rsidRDefault="003B471C" w:rsidP="003B471C">
            <w:pPr>
              <w:rPr>
                <w:rFonts w:ascii="Open Sans" w:hAnsi="Open Sans" w:cs="Open Sans"/>
                <w:bCs/>
              </w:rPr>
            </w:pPr>
          </w:p>
          <w:p w14:paraId="30A1A51B" w14:textId="77777777" w:rsidR="003B471C" w:rsidRDefault="003B471C" w:rsidP="003B471C">
            <w:pPr>
              <w:rPr>
                <w:rStyle w:val="Hyperlink"/>
                <w:rFonts w:ascii="Open Sans" w:hAnsi="Open Sans" w:cs="Open Sans"/>
                <w:bCs/>
              </w:rPr>
            </w:pPr>
            <w:r w:rsidRPr="00D223A4">
              <w:rPr>
                <w:rFonts w:ascii="Open Sans" w:hAnsi="Open Sans" w:cs="Open Sans"/>
                <w:b/>
              </w:rPr>
              <w:t xml:space="preserve">Care coordinators: </w:t>
            </w:r>
            <w:r w:rsidRPr="00D223A4">
              <w:rPr>
                <w:rFonts w:ascii="Open Sans" w:hAnsi="Open Sans" w:cs="Open Sans"/>
                <w:bCs/>
              </w:rPr>
              <w:t xml:space="preserve"> Complete referral at</w:t>
            </w:r>
            <w:r>
              <w:rPr>
                <w:rFonts w:ascii="Open Sans" w:hAnsi="Open Sans" w:cs="Open Sans"/>
                <w:bCs/>
              </w:rPr>
              <w:t xml:space="preserve"> Juniper website:  </w:t>
            </w:r>
            <w:hyperlink r:id="rId66" w:history="1">
              <w:r w:rsidRPr="00A03230">
                <w:rPr>
                  <w:rStyle w:val="Hyperlink"/>
                  <w:rFonts w:ascii="Open Sans" w:hAnsi="Open Sans" w:cs="Open Sans"/>
                  <w:bCs/>
                </w:rPr>
                <w:t>https://yourjuniper.org/</w:t>
              </w:r>
            </w:hyperlink>
            <w:r w:rsidRPr="00D223A4">
              <w:rPr>
                <w:rStyle w:val="Hyperlink"/>
                <w:rFonts w:ascii="Open Sans" w:hAnsi="Open Sans" w:cs="Open Sans"/>
                <w:bCs/>
              </w:rPr>
              <w:t>.</w:t>
            </w:r>
          </w:p>
          <w:p w14:paraId="4447DC58" w14:textId="77777777" w:rsidR="003B471C" w:rsidRPr="00D223A4" w:rsidRDefault="003B471C" w:rsidP="003B471C">
            <w:pPr>
              <w:rPr>
                <w:rFonts w:ascii="Open Sans" w:hAnsi="Open Sans" w:cs="Open Sans"/>
                <w:bCs/>
              </w:rPr>
            </w:pPr>
          </w:p>
          <w:p w14:paraId="13DCE627" w14:textId="77777777" w:rsidR="003B471C" w:rsidRPr="00D223A4" w:rsidRDefault="003B471C" w:rsidP="003B471C">
            <w:pPr>
              <w:rPr>
                <w:rFonts w:ascii="Open Sans" w:hAnsi="Open Sans" w:cs="Open Sans"/>
                <w:bCs/>
              </w:rPr>
            </w:pPr>
            <w:r w:rsidRPr="00D223A4">
              <w:rPr>
                <w:rFonts w:ascii="Open Sans" w:hAnsi="Open Sans" w:cs="Open Sans"/>
                <w:bCs/>
              </w:rPr>
              <w:t xml:space="preserve">Members can also register at </w:t>
            </w:r>
            <w:hyperlink r:id="rId67" w:history="1">
              <w:r w:rsidRPr="00D223A4">
                <w:rPr>
                  <w:rStyle w:val="Hyperlink"/>
                  <w:rFonts w:ascii="Open Sans" w:hAnsi="Open Sans" w:cs="Open Sans"/>
                  <w:bCs/>
                </w:rPr>
                <w:t>https://yourjuniper.org/</w:t>
              </w:r>
            </w:hyperlink>
            <w:r w:rsidRPr="00D223A4">
              <w:rPr>
                <w:rStyle w:val="Hyperlink"/>
                <w:rFonts w:ascii="Open Sans" w:hAnsi="Open Sans" w:cs="Open Sans"/>
                <w:bCs/>
              </w:rPr>
              <w:t>.</w:t>
            </w:r>
            <w:r w:rsidRPr="00D223A4">
              <w:rPr>
                <w:rFonts w:ascii="Open Sans" w:hAnsi="Open Sans" w:cs="Open Sans"/>
                <w:bCs/>
              </w:rPr>
              <w:t xml:space="preserve"> </w:t>
            </w:r>
          </w:p>
          <w:p w14:paraId="1C7612E7" w14:textId="77777777" w:rsidR="003B471C" w:rsidRPr="00D223A4" w:rsidRDefault="003B471C" w:rsidP="003B471C">
            <w:pPr>
              <w:rPr>
                <w:rFonts w:ascii="Open Sans" w:hAnsi="Open Sans" w:cs="Open Sans"/>
              </w:rPr>
            </w:pPr>
          </w:p>
          <w:p w14:paraId="0B6C8907" w14:textId="78BFEC40" w:rsidR="003B471C" w:rsidRPr="00D223A4" w:rsidRDefault="003B471C" w:rsidP="003B471C">
            <w:pPr>
              <w:rPr>
                <w:rFonts w:ascii="Open Sans" w:hAnsi="Open Sans" w:cs="Open Sans"/>
                <w:b/>
                <w:bCs/>
              </w:rPr>
            </w:pPr>
            <w:r w:rsidRPr="00D223A4">
              <w:rPr>
                <w:rFonts w:ascii="Open Sans" w:hAnsi="Open Sans" w:cs="Open Sans"/>
                <w:b/>
                <w:bCs/>
              </w:rPr>
              <w:t>Transportation:</w:t>
            </w:r>
            <w:r w:rsidRPr="00D223A4">
              <w:rPr>
                <w:rFonts w:ascii="Open Sans" w:hAnsi="Open Sans" w:cs="Open Sans"/>
              </w:rPr>
              <w:t xml:space="preserve"> MSHO members can request rides directly from Health Ride 1-800-864-2157 for </w:t>
            </w:r>
            <w:r w:rsidRPr="00D223A4">
              <w:rPr>
                <w:rFonts w:ascii="Open Sans" w:hAnsi="Open Sans" w:cs="Open Sans"/>
                <w:b/>
                <w:bCs/>
              </w:rPr>
              <w:t>up to 3 round-trip rides/week</w:t>
            </w:r>
            <w:r w:rsidRPr="00D223A4">
              <w:rPr>
                <w:rFonts w:ascii="Open Sans" w:hAnsi="Open Sans" w:cs="Open Sans"/>
              </w:rPr>
              <w:t xml:space="preserve"> available for Juniper classes, One Pass participating health clubs.</w:t>
            </w:r>
          </w:p>
        </w:tc>
      </w:tr>
      <w:tr w:rsidR="003B471C" w:rsidRPr="00D223A4" w14:paraId="7F125075" w14:textId="77777777" w:rsidTr="1EF4FD57">
        <w:trPr>
          <w:trHeight w:val="50"/>
        </w:trPr>
        <w:tc>
          <w:tcPr>
            <w:tcW w:w="3235" w:type="dxa"/>
            <w:shd w:val="clear" w:color="auto" w:fill="FFFFFF" w:themeFill="background1"/>
          </w:tcPr>
          <w:p w14:paraId="4B223464" w14:textId="75D74643" w:rsidR="003B471C" w:rsidRPr="00D223A4" w:rsidRDefault="003B471C" w:rsidP="003B471C">
            <w:pPr>
              <w:rPr>
                <w:rFonts w:ascii="Open Sans" w:hAnsi="Open Sans" w:cs="Open Sans"/>
                <w:b/>
                <w:bCs/>
              </w:rPr>
            </w:pPr>
            <w:r w:rsidRPr="00D223A4">
              <w:rPr>
                <w:rFonts w:ascii="Open Sans" w:hAnsi="Open Sans" w:cs="Open Sans"/>
                <w:b/>
                <w:bCs/>
              </w:rPr>
              <w:t xml:space="preserve">Community Education Discount    </w:t>
            </w:r>
            <w:r w:rsidRPr="00D223A4">
              <w:rPr>
                <w:rFonts w:ascii="Open Sans" w:hAnsi="Open Sans" w:cs="Open Sans"/>
              </w:rPr>
              <w:t xml:space="preserve">                                                                    </w:t>
            </w:r>
          </w:p>
        </w:tc>
        <w:tc>
          <w:tcPr>
            <w:tcW w:w="4050" w:type="dxa"/>
            <w:shd w:val="clear" w:color="auto" w:fill="FFFFFF" w:themeFill="background1"/>
          </w:tcPr>
          <w:p w14:paraId="5EAF71A6" w14:textId="77777777" w:rsidR="003B471C" w:rsidRPr="00D223A4" w:rsidRDefault="003B471C" w:rsidP="003B471C">
            <w:pPr>
              <w:rPr>
                <w:rFonts w:ascii="Open Sans" w:hAnsi="Open Sans" w:cs="Open Sans"/>
              </w:rPr>
            </w:pPr>
            <w:r w:rsidRPr="00D223A4">
              <w:rPr>
                <w:rFonts w:ascii="Open Sans" w:hAnsi="Open Sans" w:cs="Open Sans"/>
              </w:rPr>
              <w:t xml:space="preserve">Support for members socialization and skill building goals: </w:t>
            </w:r>
          </w:p>
          <w:p w14:paraId="0BA7CA25" w14:textId="77777777" w:rsidR="003B471C" w:rsidRPr="00D223A4" w:rsidRDefault="003B471C" w:rsidP="003B471C">
            <w:pPr>
              <w:numPr>
                <w:ilvl w:val="0"/>
                <w:numId w:val="17"/>
              </w:numPr>
              <w:contextualSpacing/>
              <w:rPr>
                <w:rFonts w:ascii="Open Sans" w:eastAsia="MS Mincho" w:hAnsi="Open Sans" w:cs="Open Sans"/>
                <w:lang w:eastAsia="ja-JP"/>
              </w:rPr>
            </w:pPr>
            <w:r w:rsidRPr="00D223A4">
              <w:rPr>
                <w:rFonts w:ascii="Open Sans" w:eastAsia="MS Mincho" w:hAnsi="Open Sans" w:cs="Open Sans"/>
                <w:lang w:eastAsia="ja-JP"/>
              </w:rPr>
              <w:t>Up to a $15 discount on eligible classes through local school districts.</w:t>
            </w:r>
          </w:p>
          <w:p w14:paraId="7A40C4E1" w14:textId="3F02A2F1" w:rsidR="003B471C" w:rsidRPr="00D223A4" w:rsidRDefault="003B471C" w:rsidP="003B471C">
            <w:pPr>
              <w:rPr>
                <w:rFonts w:ascii="Open Sans" w:hAnsi="Open Sans" w:cs="Open Sans"/>
              </w:rPr>
            </w:pPr>
            <w:r w:rsidRPr="00D223A4">
              <w:rPr>
                <w:rFonts w:ascii="Open Sans" w:eastAsia="MS Mincho" w:hAnsi="Open Sans" w:cs="Open Sans"/>
                <w:lang w:eastAsia="ja-JP"/>
              </w:rPr>
              <w:t>Unlimited discounts in a calendar year (one per class enrollment)</w:t>
            </w:r>
            <w:r>
              <w:rPr>
                <w:rFonts w:ascii="Open Sans" w:eastAsia="MS Mincho" w:hAnsi="Open Sans" w:cs="Open Sans"/>
                <w:lang w:eastAsia="ja-JP"/>
              </w:rPr>
              <w:t>.</w:t>
            </w:r>
          </w:p>
        </w:tc>
        <w:tc>
          <w:tcPr>
            <w:tcW w:w="1080" w:type="dxa"/>
            <w:shd w:val="clear" w:color="auto" w:fill="FFFFFF" w:themeFill="background1"/>
          </w:tcPr>
          <w:p w14:paraId="21CDE2CD" w14:textId="6331C58D" w:rsidR="003B471C" w:rsidRPr="00D223A4" w:rsidRDefault="003B471C" w:rsidP="003B471C">
            <w:pPr>
              <w:jc w:val="center"/>
              <w:rPr>
                <w:rFonts w:ascii="Open Sans" w:hAnsi="Open Sans" w:cs="Open Sans"/>
                <w:b/>
                <w:bCs/>
                <w:noProof/>
              </w:rPr>
            </w:pPr>
            <w:r w:rsidRPr="00D223A4">
              <w:rPr>
                <w:rFonts w:ascii="Open Sans" w:hAnsi="Open Sans" w:cs="Open Sans"/>
                <w:b/>
                <w:bCs/>
                <w:noProof/>
              </w:rPr>
              <w:drawing>
                <wp:inline distT="0" distB="0" distL="0" distR="0" wp14:anchorId="07748F70" wp14:editId="1DAF6DAB">
                  <wp:extent cx="201168" cy="274320"/>
                  <wp:effectExtent l="0" t="0" r="8890" b="0"/>
                  <wp:docPr id="72" name="Graphic 7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1168" cy="274320"/>
                          </a:xfrm>
                          <a:prstGeom prst="rect">
                            <a:avLst/>
                          </a:prstGeom>
                        </pic:spPr>
                      </pic:pic>
                    </a:graphicData>
                  </a:graphic>
                </wp:inline>
              </w:drawing>
            </w:r>
          </w:p>
        </w:tc>
        <w:tc>
          <w:tcPr>
            <w:tcW w:w="990" w:type="dxa"/>
            <w:shd w:val="clear" w:color="auto" w:fill="FFFFFF" w:themeFill="background1"/>
          </w:tcPr>
          <w:p w14:paraId="72829E13" w14:textId="6E0EF284" w:rsidR="003B471C" w:rsidRPr="00D223A4" w:rsidRDefault="003B471C" w:rsidP="001F7814">
            <w:pPr>
              <w:jc w:val="center"/>
              <w:rPr>
                <w:rFonts w:ascii="Open Sans" w:hAnsi="Open Sans" w:cs="Open Sans"/>
              </w:rPr>
            </w:pPr>
            <w:r w:rsidRPr="00D223A4">
              <w:rPr>
                <w:rFonts w:ascii="Open Sans" w:hAnsi="Open Sans" w:cs="Open Sans"/>
                <w:b/>
                <w:bCs/>
                <w:noProof/>
              </w:rPr>
              <w:drawing>
                <wp:inline distT="0" distB="0" distL="0" distR="0" wp14:anchorId="4E7A9109" wp14:editId="4F1AF371">
                  <wp:extent cx="201168" cy="274320"/>
                  <wp:effectExtent l="0" t="0" r="8890" b="0"/>
                  <wp:docPr id="73" name="Graphic 7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1168" cy="274320"/>
                          </a:xfrm>
                          <a:prstGeom prst="rect">
                            <a:avLst/>
                          </a:prstGeom>
                        </pic:spPr>
                      </pic:pic>
                    </a:graphicData>
                  </a:graphic>
                </wp:inline>
              </w:drawing>
            </w:r>
          </w:p>
        </w:tc>
        <w:tc>
          <w:tcPr>
            <w:tcW w:w="4680" w:type="dxa"/>
            <w:shd w:val="clear" w:color="auto" w:fill="FFFFFF" w:themeFill="background1"/>
          </w:tcPr>
          <w:p w14:paraId="57FA027A" w14:textId="77777777" w:rsidR="003B471C" w:rsidRPr="00D223A4" w:rsidRDefault="003B471C" w:rsidP="003B471C">
            <w:pPr>
              <w:rPr>
                <w:rFonts w:ascii="Open Sans" w:hAnsi="Open Sans" w:cs="Open Sans"/>
                <w:b/>
                <w:bCs/>
              </w:rPr>
            </w:pPr>
            <w:r w:rsidRPr="00D223A4">
              <w:rPr>
                <w:rFonts w:ascii="Open Sans" w:hAnsi="Open Sans" w:cs="Open Sans"/>
                <w:b/>
                <w:bCs/>
              </w:rPr>
              <w:t xml:space="preserve">Qualifying Conditions: </w:t>
            </w:r>
            <w:r w:rsidRPr="00D223A4">
              <w:rPr>
                <w:rFonts w:ascii="Open Sans" w:hAnsi="Open Sans" w:cs="Open Sans"/>
              </w:rPr>
              <w:t>No. Available to all MSHO and MSC+ members.</w:t>
            </w:r>
          </w:p>
          <w:p w14:paraId="2D3DE6A7" w14:textId="77777777" w:rsidR="003B471C" w:rsidRPr="00D223A4" w:rsidRDefault="003B471C" w:rsidP="003B471C">
            <w:pPr>
              <w:tabs>
                <w:tab w:val="left" w:pos="2548"/>
              </w:tabs>
              <w:spacing w:after="60"/>
              <w:rPr>
                <w:rFonts w:ascii="Open Sans" w:hAnsi="Open Sans" w:cs="Open Sans"/>
              </w:rPr>
            </w:pPr>
          </w:p>
          <w:p w14:paraId="650996C2" w14:textId="3D341712" w:rsidR="003B471C" w:rsidRPr="00D223A4" w:rsidRDefault="003B471C" w:rsidP="0068518B">
            <w:pPr>
              <w:tabs>
                <w:tab w:val="left" w:pos="2548"/>
              </w:tabs>
              <w:spacing w:after="60"/>
              <w:rPr>
                <w:rFonts w:ascii="Open Sans" w:hAnsi="Open Sans" w:cs="Open Sans"/>
              </w:rPr>
            </w:pPr>
            <w:r w:rsidRPr="00D223A4">
              <w:rPr>
                <w:rFonts w:ascii="Open Sans" w:hAnsi="Open Sans" w:cs="Open Sans"/>
              </w:rPr>
              <w:t xml:space="preserve">Check a local community education catalog or contact the local school districts for class times and locations. </w:t>
            </w:r>
          </w:p>
          <w:p w14:paraId="3BE96CCA" w14:textId="77777777" w:rsidR="003B471C" w:rsidRPr="00D223A4" w:rsidRDefault="003B471C" w:rsidP="003B471C">
            <w:pPr>
              <w:rPr>
                <w:rFonts w:ascii="Open Sans" w:hAnsi="Open Sans" w:cs="Open Sans"/>
              </w:rPr>
            </w:pPr>
            <w:r w:rsidRPr="00D223A4">
              <w:rPr>
                <w:rFonts w:ascii="Open Sans" w:hAnsi="Open Sans" w:cs="Open Sans"/>
              </w:rPr>
              <w:lastRenderedPageBreak/>
              <w:t>To get the discount, present UCare member ID card when enrolling in a class.</w:t>
            </w:r>
          </w:p>
          <w:p w14:paraId="04FF52D5" w14:textId="77777777" w:rsidR="003B471C" w:rsidRPr="00D223A4" w:rsidRDefault="003B471C" w:rsidP="003B471C">
            <w:pPr>
              <w:rPr>
                <w:rFonts w:ascii="Open Sans" w:hAnsi="Open Sans" w:cs="Open Sans"/>
              </w:rPr>
            </w:pPr>
          </w:p>
          <w:p w14:paraId="17F7234F" w14:textId="521979DD" w:rsidR="003B471C" w:rsidRPr="00D223A4" w:rsidRDefault="003B471C" w:rsidP="003B471C">
            <w:pPr>
              <w:rPr>
                <w:rFonts w:ascii="Open Sans" w:hAnsi="Open Sans" w:cs="Open Sans"/>
                <w:b/>
                <w:bCs/>
              </w:rPr>
            </w:pPr>
            <w:r w:rsidRPr="00D223A4">
              <w:rPr>
                <w:rFonts w:ascii="Open Sans" w:hAnsi="Open Sans" w:cs="Open Sans"/>
                <w:b/>
                <w:bCs/>
              </w:rPr>
              <w:t>Limitations and restrictions may apply.</w:t>
            </w:r>
            <w:r>
              <w:rPr>
                <w:rFonts w:ascii="Open Sans" w:hAnsi="Open Sans" w:cs="Open Sans"/>
                <w:b/>
                <w:bCs/>
              </w:rPr>
              <w:t xml:space="preserve"> </w:t>
            </w:r>
            <w:r w:rsidRPr="006E0126">
              <w:rPr>
                <w:rFonts w:ascii="Open Sans" w:hAnsi="Open Sans" w:cs="Open Sans"/>
                <w:b/>
                <w:bCs/>
              </w:rPr>
              <w:t xml:space="preserve"> </w:t>
            </w:r>
            <w:r w:rsidRPr="000520A8">
              <w:rPr>
                <w:rFonts w:ascii="Open Sans" w:hAnsi="Open Sans" w:cs="Open Sans"/>
              </w:rPr>
              <w:t xml:space="preserve">Examples include high-risk classes, 1:1 </w:t>
            </w:r>
            <w:proofErr w:type="gramStart"/>
            <w:r w:rsidRPr="000520A8">
              <w:rPr>
                <w:rFonts w:ascii="Open Sans" w:hAnsi="Open Sans" w:cs="Open Sans"/>
              </w:rPr>
              <w:t>classes</w:t>
            </w:r>
            <w:proofErr w:type="gramEnd"/>
            <w:r w:rsidRPr="000520A8">
              <w:rPr>
                <w:rFonts w:ascii="Open Sans" w:hAnsi="Open Sans" w:cs="Open Sans"/>
              </w:rPr>
              <w:t xml:space="preserve"> etc.</w:t>
            </w:r>
          </w:p>
        </w:tc>
      </w:tr>
      <w:tr w:rsidR="00874BD8" w:rsidRPr="00D223A4" w14:paraId="354E7DFB" w14:textId="77777777" w:rsidTr="1EF4FD57">
        <w:trPr>
          <w:trHeight w:val="50"/>
        </w:trPr>
        <w:tc>
          <w:tcPr>
            <w:tcW w:w="3235" w:type="dxa"/>
            <w:vMerge w:val="restart"/>
            <w:shd w:val="clear" w:color="auto" w:fill="FFFFFF" w:themeFill="background1"/>
          </w:tcPr>
          <w:p w14:paraId="7CA592A2" w14:textId="3664EDE0" w:rsidR="00874BD8" w:rsidRPr="00D223A4" w:rsidRDefault="00874BD8" w:rsidP="003B471C">
            <w:pPr>
              <w:rPr>
                <w:rFonts w:ascii="Open Sans" w:hAnsi="Open Sans" w:cs="Open Sans"/>
                <w:b/>
                <w:bCs/>
              </w:rPr>
            </w:pPr>
            <w:r w:rsidRPr="00D223A4">
              <w:rPr>
                <w:rFonts w:ascii="Open Sans" w:hAnsi="Open Sans" w:cs="Open Sans"/>
                <w:b/>
                <w:bCs/>
              </w:rPr>
              <w:lastRenderedPageBreak/>
              <w:t xml:space="preserve">Other programs and Referral Forms </w:t>
            </w:r>
          </w:p>
        </w:tc>
        <w:tc>
          <w:tcPr>
            <w:tcW w:w="4050" w:type="dxa"/>
            <w:shd w:val="clear" w:color="auto" w:fill="FFFFFF" w:themeFill="background1"/>
          </w:tcPr>
          <w:p w14:paraId="76F7540C" w14:textId="59067501" w:rsidR="00874BD8" w:rsidRPr="00D223A4" w:rsidRDefault="004B7AD6" w:rsidP="003B471C">
            <w:pPr>
              <w:rPr>
                <w:rFonts w:ascii="Open Sans" w:hAnsi="Open Sans" w:cs="Open Sans"/>
              </w:rPr>
            </w:pPr>
            <w:hyperlink r:id="rId68" w:history="1">
              <w:r w:rsidR="00874BD8" w:rsidRPr="00D223A4">
                <w:rPr>
                  <w:rStyle w:val="Hyperlink"/>
                  <w:rFonts w:ascii="Open Sans" w:hAnsi="Open Sans" w:cs="Open Sans"/>
                </w:rPr>
                <w:t xml:space="preserve">Intensive Community Based Services (ICBS) </w:t>
              </w:r>
            </w:hyperlink>
          </w:p>
        </w:tc>
        <w:tc>
          <w:tcPr>
            <w:tcW w:w="1080" w:type="dxa"/>
            <w:shd w:val="clear" w:color="auto" w:fill="FFFFFF" w:themeFill="background1"/>
          </w:tcPr>
          <w:p w14:paraId="096052AA" w14:textId="67C37DE7" w:rsidR="00874BD8" w:rsidRPr="00D223A4" w:rsidRDefault="00874BD8" w:rsidP="003B471C">
            <w:pPr>
              <w:jc w:val="center"/>
              <w:rPr>
                <w:rFonts w:ascii="Open Sans" w:hAnsi="Open Sans" w:cs="Open Sans"/>
                <w:b/>
                <w:bCs/>
                <w:noProof/>
              </w:rPr>
            </w:pPr>
            <w:r w:rsidRPr="00D223A4">
              <w:rPr>
                <w:rFonts w:ascii="Open Sans" w:hAnsi="Open Sans" w:cs="Open Sans"/>
                <w:b/>
                <w:bCs/>
                <w:noProof/>
              </w:rPr>
              <w:drawing>
                <wp:inline distT="0" distB="0" distL="0" distR="0" wp14:anchorId="51C1FF41" wp14:editId="1A6A2F84">
                  <wp:extent cx="201168" cy="274320"/>
                  <wp:effectExtent l="0" t="0" r="8890" b="0"/>
                  <wp:docPr id="74" name="Graphic 7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1168" cy="274320"/>
                          </a:xfrm>
                          <a:prstGeom prst="rect">
                            <a:avLst/>
                          </a:prstGeom>
                        </pic:spPr>
                      </pic:pic>
                    </a:graphicData>
                  </a:graphic>
                </wp:inline>
              </w:drawing>
            </w:r>
          </w:p>
        </w:tc>
        <w:tc>
          <w:tcPr>
            <w:tcW w:w="990" w:type="dxa"/>
            <w:shd w:val="clear" w:color="auto" w:fill="FFFFFF" w:themeFill="background1"/>
          </w:tcPr>
          <w:p w14:paraId="4F4FF270" w14:textId="76AD98B1" w:rsidR="00874BD8" w:rsidRPr="00D223A4" w:rsidRDefault="00874BD8" w:rsidP="001F7814">
            <w:pPr>
              <w:jc w:val="center"/>
              <w:rPr>
                <w:rFonts w:ascii="Open Sans" w:hAnsi="Open Sans" w:cs="Open Sans"/>
              </w:rPr>
            </w:pPr>
            <w:r w:rsidRPr="00D223A4">
              <w:rPr>
                <w:rFonts w:ascii="Open Sans" w:hAnsi="Open Sans" w:cs="Open Sans"/>
                <w:b/>
                <w:bCs/>
                <w:noProof/>
              </w:rPr>
              <w:drawing>
                <wp:inline distT="0" distB="0" distL="0" distR="0" wp14:anchorId="7CC7B1E9" wp14:editId="14014257">
                  <wp:extent cx="201168" cy="274320"/>
                  <wp:effectExtent l="0" t="0" r="8890" b="0"/>
                  <wp:docPr id="75" name="Graphic 7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1168" cy="274320"/>
                          </a:xfrm>
                          <a:prstGeom prst="rect">
                            <a:avLst/>
                          </a:prstGeom>
                        </pic:spPr>
                      </pic:pic>
                    </a:graphicData>
                  </a:graphic>
                </wp:inline>
              </w:drawing>
            </w:r>
          </w:p>
        </w:tc>
        <w:tc>
          <w:tcPr>
            <w:tcW w:w="4680" w:type="dxa"/>
            <w:shd w:val="clear" w:color="auto" w:fill="FFFFFF" w:themeFill="background1"/>
          </w:tcPr>
          <w:p w14:paraId="0F5ABF7A" w14:textId="77777777" w:rsidR="00874BD8" w:rsidRDefault="00874BD8" w:rsidP="003B471C">
            <w:pPr>
              <w:rPr>
                <w:rFonts w:ascii="Open Sans" w:hAnsi="Open Sans" w:cs="Open Sans"/>
                <w:b/>
                <w:bCs/>
              </w:rPr>
            </w:pPr>
            <w:r>
              <w:rPr>
                <w:rFonts w:ascii="Open Sans" w:hAnsi="Open Sans" w:cs="Open Sans"/>
                <w:b/>
                <w:bCs/>
              </w:rPr>
              <w:t>Qualifying Dx: Yes.</w:t>
            </w:r>
            <w:r w:rsidRPr="00995745">
              <w:rPr>
                <w:rFonts w:ascii="Open Sans" w:hAnsi="Open Sans" w:cs="Open Sans"/>
              </w:rPr>
              <w:t xml:space="preserve"> SPMI</w:t>
            </w:r>
          </w:p>
          <w:p w14:paraId="491492BF" w14:textId="277063D1" w:rsidR="00874BD8" w:rsidRPr="00D223A4" w:rsidRDefault="00874BD8" w:rsidP="003B471C">
            <w:pPr>
              <w:rPr>
                <w:rFonts w:ascii="Open Sans" w:hAnsi="Open Sans" w:cs="Open Sans"/>
                <w:b/>
                <w:bCs/>
              </w:rPr>
            </w:pPr>
            <w:r w:rsidRPr="00D223A4">
              <w:rPr>
                <w:rFonts w:ascii="Open Sans" w:hAnsi="Open Sans" w:cs="Open Sans"/>
                <w:b/>
                <w:bCs/>
              </w:rPr>
              <w:t xml:space="preserve">ICBS: </w:t>
            </w:r>
            <w:r>
              <w:rPr>
                <w:rStyle w:val="normaltextrun"/>
                <w:rFonts w:ascii="Open Sans" w:hAnsi="Open Sans" w:cs="Open Sans"/>
                <w:color w:val="000000"/>
                <w:shd w:val="clear" w:color="auto" w:fill="FFFFFF"/>
              </w:rPr>
              <w:t>Feet on the street case management” provided by various providers throughout the state.  They provide intensive case management in the community. ICBS Case Managers will go to the members home, hospital, treatment, or wherever the member is residing. </w:t>
            </w:r>
            <w:r>
              <w:rPr>
                <w:rStyle w:val="eop"/>
                <w:rFonts w:ascii="Open Sans" w:hAnsi="Open Sans" w:cs="Open Sans"/>
                <w:color w:val="000000"/>
                <w:shd w:val="clear" w:color="auto" w:fill="FFFFFF"/>
              </w:rPr>
              <w:t> </w:t>
            </w:r>
          </w:p>
        </w:tc>
      </w:tr>
      <w:tr w:rsidR="00874BD8" w:rsidRPr="00D223A4" w14:paraId="68926E18" w14:textId="77777777" w:rsidTr="1EF4FD57">
        <w:trPr>
          <w:trHeight w:val="50"/>
        </w:trPr>
        <w:tc>
          <w:tcPr>
            <w:tcW w:w="3235" w:type="dxa"/>
            <w:vMerge/>
          </w:tcPr>
          <w:p w14:paraId="1F43E2CC" w14:textId="77777777" w:rsidR="00874BD8" w:rsidRPr="00D223A4" w:rsidRDefault="00874BD8" w:rsidP="003B471C">
            <w:pPr>
              <w:rPr>
                <w:rFonts w:ascii="Open Sans" w:hAnsi="Open Sans" w:cs="Open Sans"/>
                <w:b/>
                <w:bCs/>
              </w:rPr>
            </w:pPr>
          </w:p>
        </w:tc>
        <w:tc>
          <w:tcPr>
            <w:tcW w:w="4050" w:type="dxa"/>
            <w:shd w:val="clear" w:color="auto" w:fill="FFFFFF" w:themeFill="background1"/>
          </w:tcPr>
          <w:p w14:paraId="0A607312" w14:textId="1DB2211E" w:rsidR="00874BD8" w:rsidRPr="00D223A4" w:rsidRDefault="004B7AD6" w:rsidP="003B471C">
            <w:pPr>
              <w:rPr>
                <w:rFonts w:ascii="Open Sans" w:hAnsi="Open Sans" w:cs="Open Sans"/>
              </w:rPr>
            </w:pPr>
            <w:hyperlink r:id="rId69" w:history="1">
              <w:r w:rsidR="00874BD8" w:rsidRPr="00D223A4">
                <w:rPr>
                  <w:rStyle w:val="Hyperlink"/>
                  <w:rFonts w:ascii="Open Sans" w:hAnsi="Open Sans" w:cs="Open Sans"/>
                </w:rPr>
                <w:t xml:space="preserve">Mental Health &amp; Substance Use Disorder Case Management </w:t>
              </w:r>
            </w:hyperlink>
          </w:p>
        </w:tc>
        <w:tc>
          <w:tcPr>
            <w:tcW w:w="1080" w:type="dxa"/>
            <w:shd w:val="clear" w:color="auto" w:fill="FFFFFF" w:themeFill="background1"/>
          </w:tcPr>
          <w:p w14:paraId="312B2D8A" w14:textId="55AD4DB8" w:rsidR="00874BD8" w:rsidRPr="00D223A4" w:rsidRDefault="00874BD8" w:rsidP="003B471C">
            <w:pPr>
              <w:jc w:val="center"/>
              <w:rPr>
                <w:rFonts w:ascii="Open Sans" w:hAnsi="Open Sans" w:cs="Open Sans"/>
                <w:b/>
                <w:bCs/>
                <w:noProof/>
              </w:rPr>
            </w:pPr>
            <w:r w:rsidRPr="00D223A4">
              <w:rPr>
                <w:rFonts w:ascii="Open Sans" w:hAnsi="Open Sans" w:cs="Open Sans"/>
                <w:b/>
                <w:bCs/>
                <w:noProof/>
              </w:rPr>
              <w:drawing>
                <wp:inline distT="0" distB="0" distL="0" distR="0" wp14:anchorId="748B732B" wp14:editId="24CE24F8">
                  <wp:extent cx="201168" cy="274320"/>
                  <wp:effectExtent l="0" t="0" r="8890" b="0"/>
                  <wp:docPr id="76" name="Graphic 7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1168" cy="274320"/>
                          </a:xfrm>
                          <a:prstGeom prst="rect">
                            <a:avLst/>
                          </a:prstGeom>
                        </pic:spPr>
                      </pic:pic>
                    </a:graphicData>
                  </a:graphic>
                </wp:inline>
              </w:drawing>
            </w:r>
          </w:p>
        </w:tc>
        <w:tc>
          <w:tcPr>
            <w:tcW w:w="990" w:type="dxa"/>
            <w:shd w:val="clear" w:color="auto" w:fill="FFFFFF" w:themeFill="background1"/>
          </w:tcPr>
          <w:p w14:paraId="607EE338" w14:textId="136D0AC0" w:rsidR="00874BD8" w:rsidRPr="00D223A4" w:rsidRDefault="00874BD8" w:rsidP="001F7814">
            <w:pPr>
              <w:jc w:val="center"/>
              <w:rPr>
                <w:rFonts w:ascii="Open Sans" w:hAnsi="Open Sans" w:cs="Open Sans"/>
              </w:rPr>
            </w:pPr>
            <w:r w:rsidRPr="00D223A4">
              <w:rPr>
                <w:rFonts w:ascii="Open Sans" w:hAnsi="Open Sans" w:cs="Open Sans"/>
                <w:b/>
                <w:bCs/>
                <w:noProof/>
              </w:rPr>
              <w:drawing>
                <wp:inline distT="0" distB="0" distL="0" distR="0" wp14:anchorId="59421442" wp14:editId="570FFDC5">
                  <wp:extent cx="201168" cy="274320"/>
                  <wp:effectExtent l="0" t="0" r="8890" b="0"/>
                  <wp:docPr id="77" name="Graphic 7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1168" cy="274320"/>
                          </a:xfrm>
                          <a:prstGeom prst="rect">
                            <a:avLst/>
                          </a:prstGeom>
                        </pic:spPr>
                      </pic:pic>
                    </a:graphicData>
                  </a:graphic>
                </wp:inline>
              </w:drawing>
            </w:r>
          </w:p>
        </w:tc>
        <w:tc>
          <w:tcPr>
            <w:tcW w:w="4680" w:type="dxa"/>
            <w:shd w:val="clear" w:color="auto" w:fill="FFFFFF" w:themeFill="background1"/>
          </w:tcPr>
          <w:p w14:paraId="7EDFBE3F" w14:textId="1B874795" w:rsidR="00874BD8" w:rsidRPr="00D223A4" w:rsidRDefault="00874BD8" w:rsidP="003B471C">
            <w:pPr>
              <w:rPr>
                <w:rFonts w:ascii="Open Sans" w:hAnsi="Open Sans" w:cs="Open Sans"/>
                <w:b/>
                <w:bCs/>
              </w:rPr>
            </w:pPr>
            <w:r w:rsidRPr="00D223A4">
              <w:rPr>
                <w:rFonts w:ascii="Open Sans" w:hAnsi="Open Sans" w:cs="Open Sans"/>
                <w:b/>
                <w:bCs/>
              </w:rPr>
              <w:t xml:space="preserve">Qualifying Dx: </w:t>
            </w:r>
            <w:r>
              <w:rPr>
                <w:rFonts w:ascii="Open Sans" w:hAnsi="Open Sans" w:cs="Open Sans"/>
                <w:b/>
                <w:bCs/>
              </w:rPr>
              <w:t>Yes.</w:t>
            </w:r>
            <w:r w:rsidRPr="00D223A4">
              <w:rPr>
                <w:rFonts w:ascii="Open Sans" w:hAnsi="Open Sans" w:cs="Open Sans"/>
                <w:b/>
                <w:bCs/>
              </w:rPr>
              <w:t xml:space="preserve"> </w:t>
            </w:r>
            <w:r w:rsidRPr="00D223A4">
              <w:rPr>
                <w:rFonts w:ascii="Open Sans" w:eastAsia="Times New Roman" w:hAnsi="Open Sans" w:cs="Open Sans"/>
              </w:rPr>
              <w:t xml:space="preserve">Member has a </w:t>
            </w:r>
            <w:r w:rsidRPr="006A2B9F">
              <w:rPr>
                <w:rFonts w:ascii="Open Sans" w:eastAsia="Times New Roman" w:hAnsi="Open Sans" w:cs="Open Sans"/>
                <w:b/>
              </w:rPr>
              <w:t>mental health condition or substance use disorder</w:t>
            </w:r>
            <w:r w:rsidRPr="00D223A4">
              <w:rPr>
                <w:rFonts w:ascii="Open Sans" w:eastAsia="Times New Roman" w:hAnsi="Open Sans" w:cs="Open Sans"/>
              </w:rPr>
              <w:t xml:space="preserve"> and a need for more support is identified or diagnosis of Autism or a related condition.</w:t>
            </w:r>
          </w:p>
        </w:tc>
      </w:tr>
      <w:tr w:rsidR="00874BD8" w:rsidRPr="00D223A4" w14:paraId="2C8289F1" w14:textId="77777777" w:rsidTr="1EF4FD57">
        <w:trPr>
          <w:trHeight w:val="50"/>
        </w:trPr>
        <w:tc>
          <w:tcPr>
            <w:tcW w:w="3235" w:type="dxa"/>
            <w:vMerge/>
          </w:tcPr>
          <w:p w14:paraId="54968E9F" w14:textId="77777777" w:rsidR="00874BD8" w:rsidRPr="00D223A4" w:rsidRDefault="00874BD8" w:rsidP="003B471C">
            <w:pPr>
              <w:rPr>
                <w:rFonts w:ascii="Open Sans" w:hAnsi="Open Sans" w:cs="Open Sans"/>
                <w:b/>
                <w:bCs/>
              </w:rPr>
            </w:pPr>
          </w:p>
        </w:tc>
        <w:tc>
          <w:tcPr>
            <w:tcW w:w="4050" w:type="dxa"/>
            <w:shd w:val="clear" w:color="auto" w:fill="FFFFFF" w:themeFill="background1"/>
          </w:tcPr>
          <w:p w14:paraId="2EEA45ED" w14:textId="2FD1F0E1" w:rsidR="00874BD8" w:rsidRPr="00D223A4" w:rsidRDefault="004B7AD6" w:rsidP="003B471C">
            <w:pPr>
              <w:rPr>
                <w:rFonts w:ascii="Open Sans" w:hAnsi="Open Sans" w:cs="Open Sans"/>
              </w:rPr>
            </w:pPr>
            <w:hyperlink r:id="rId70" w:history="1">
              <w:r w:rsidR="00874BD8" w:rsidRPr="00D223A4">
                <w:rPr>
                  <w:rStyle w:val="Hyperlink"/>
                  <w:rFonts w:ascii="Open Sans" w:hAnsi="Open Sans" w:cs="Open Sans"/>
                </w:rPr>
                <w:t xml:space="preserve">Health Connect 360 </w:t>
              </w:r>
            </w:hyperlink>
          </w:p>
        </w:tc>
        <w:tc>
          <w:tcPr>
            <w:tcW w:w="1080" w:type="dxa"/>
            <w:shd w:val="clear" w:color="auto" w:fill="FFFFFF" w:themeFill="background1"/>
          </w:tcPr>
          <w:p w14:paraId="6C89589B" w14:textId="2412A1BC" w:rsidR="00874BD8" w:rsidRPr="00D223A4" w:rsidRDefault="00874BD8" w:rsidP="003B471C">
            <w:pPr>
              <w:jc w:val="center"/>
              <w:rPr>
                <w:rFonts w:ascii="Open Sans" w:hAnsi="Open Sans" w:cs="Open Sans"/>
                <w:b/>
                <w:bCs/>
                <w:noProof/>
              </w:rPr>
            </w:pPr>
            <w:r w:rsidRPr="00D223A4">
              <w:rPr>
                <w:rFonts w:ascii="Open Sans" w:hAnsi="Open Sans" w:cs="Open Sans"/>
                <w:b/>
                <w:bCs/>
                <w:noProof/>
              </w:rPr>
              <w:drawing>
                <wp:inline distT="0" distB="0" distL="0" distR="0" wp14:anchorId="79D37366" wp14:editId="3FFF028C">
                  <wp:extent cx="201168" cy="274320"/>
                  <wp:effectExtent l="0" t="0" r="8890" b="0"/>
                  <wp:docPr id="78" name="Graphic 7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1168" cy="274320"/>
                          </a:xfrm>
                          <a:prstGeom prst="rect">
                            <a:avLst/>
                          </a:prstGeom>
                        </pic:spPr>
                      </pic:pic>
                    </a:graphicData>
                  </a:graphic>
                </wp:inline>
              </w:drawing>
            </w:r>
          </w:p>
        </w:tc>
        <w:tc>
          <w:tcPr>
            <w:tcW w:w="990" w:type="dxa"/>
            <w:shd w:val="clear" w:color="auto" w:fill="FFFFFF" w:themeFill="background1"/>
          </w:tcPr>
          <w:p w14:paraId="6C192565" w14:textId="77777777" w:rsidR="00874BD8" w:rsidRPr="00D223A4" w:rsidRDefault="00874BD8" w:rsidP="003B471C">
            <w:pPr>
              <w:rPr>
                <w:rFonts w:ascii="Open Sans" w:hAnsi="Open Sans" w:cs="Open Sans"/>
              </w:rPr>
            </w:pPr>
          </w:p>
        </w:tc>
        <w:tc>
          <w:tcPr>
            <w:tcW w:w="4680" w:type="dxa"/>
            <w:shd w:val="clear" w:color="auto" w:fill="FFFFFF" w:themeFill="background1"/>
          </w:tcPr>
          <w:p w14:paraId="1BBC93E5" w14:textId="35117D51" w:rsidR="00874BD8" w:rsidRPr="00D223A4" w:rsidRDefault="00874BD8" w:rsidP="003B471C">
            <w:pPr>
              <w:rPr>
                <w:rFonts w:ascii="Open Sans" w:hAnsi="Open Sans" w:cs="Open Sans"/>
                <w:b/>
                <w:bCs/>
              </w:rPr>
            </w:pPr>
            <w:r w:rsidRPr="007B6A75">
              <w:rPr>
                <w:rFonts w:ascii="Open Sans" w:hAnsi="Open Sans" w:cs="Open Sans"/>
                <w:b/>
              </w:rPr>
              <w:t>Qualifying Dx:</w:t>
            </w:r>
            <w:r w:rsidRPr="007B6A75">
              <w:rPr>
                <w:rFonts w:ascii="Open Sans" w:hAnsi="Open Sans" w:cs="Open Sans"/>
                <w:b/>
                <w:bCs/>
              </w:rPr>
              <w:t xml:space="preserve">  Yes.</w:t>
            </w:r>
            <w:r>
              <w:rPr>
                <w:rFonts w:ascii="Open Sans" w:hAnsi="Open Sans" w:cs="Open Sans"/>
              </w:rPr>
              <w:t xml:space="preserve">  </w:t>
            </w:r>
            <w:r w:rsidRPr="00D223A4">
              <w:rPr>
                <w:rFonts w:ascii="Open Sans" w:hAnsi="Open Sans" w:cs="Open Sans"/>
              </w:rPr>
              <w:t>Cognitive Behavioral Health Solution, Remote Monitoring (Hypertension Remote Monitoring, Pulmonary, Diabetes, weight loss), Drug deactivation and disposal, Pharmacist educational counseling.</w:t>
            </w:r>
          </w:p>
        </w:tc>
      </w:tr>
      <w:tr w:rsidR="00874BD8" w:rsidRPr="00D223A4" w14:paraId="6CA0BA58" w14:textId="77777777" w:rsidTr="1EF4FD57">
        <w:trPr>
          <w:trHeight w:val="50"/>
        </w:trPr>
        <w:tc>
          <w:tcPr>
            <w:tcW w:w="3235" w:type="dxa"/>
            <w:vMerge/>
          </w:tcPr>
          <w:p w14:paraId="26F29C8C" w14:textId="77777777" w:rsidR="00874BD8" w:rsidRPr="00D223A4" w:rsidRDefault="00874BD8" w:rsidP="003B471C">
            <w:pPr>
              <w:rPr>
                <w:rFonts w:ascii="Open Sans" w:hAnsi="Open Sans" w:cs="Open Sans"/>
                <w:b/>
                <w:bCs/>
              </w:rPr>
            </w:pPr>
          </w:p>
        </w:tc>
        <w:tc>
          <w:tcPr>
            <w:tcW w:w="4050" w:type="dxa"/>
            <w:shd w:val="clear" w:color="auto" w:fill="FFFFFF" w:themeFill="background1"/>
          </w:tcPr>
          <w:p w14:paraId="446C70F7" w14:textId="7B0158B3" w:rsidR="00874BD8" w:rsidRPr="00D223A4" w:rsidRDefault="004B7AD6" w:rsidP="003B471C">
            <w:pPr>
              <w:rPr>
                <w:rFonts w:ascii="Open Sans" w:hAnsi="Open Sans" w:cs="Open Sans"/>
              </w:rPr>
            </w:pPr>
            <w:hyperlink r:id="rId71" w:history="1">
              <w:r w:rsidR="00874BD8" w:rsidRPr="00D223A4">
                <w:rPr>
                  <w:rStyle w:val="Hyperlink"/>
                  <w:rFonts w:ascii="Open Sans" w:hAnsi="Open Sans" w:cs="Open Sans"/>
                </w:rPr>
                <w:t>Cecelia Health Virtual Support Program</w:t>
              </w:r>
            </w:hyperlink>
          </w:p>
        </w:tc>
        <w:tc>
          <w:tcPr>
            <w:tcW w:w="1080" w:type="dxa"/>
            <w:shd w:val="clear" w:color="auto" w:fill="FFFFFF" w:themeFill="background1"/>
          </w:tcPr>
          <w:p w14:paraId="0F367FDC" w14:textId="7DB4C7C8" w:rsidR="00874BD8" w:rsidRPr="00D223A4" w:rsidRDefault="00874BD8" w:rsidP="003B471C">
            <w:pPr>
              <w:jc w:val="center"/>
              <w:rPr>
                <w:rFonts w:ascii="Open Sans" w:hAnsi="Open Sans" w:cs="Open Sans"/>
                <w:b/>
                <w:bCs/>
                <w:noProof/>
              </w:rPr>
            </w:pPr>
            <w:r w:rsidRPr="00D223A4">
              <w:rPr>
                <w:rFonts w:ascii="Open Sans" w:hAnsi="Open Sans" w:cs="Open Sans"/>
                <w:b/>
                <w:bCs/>
                <w:noProof/>
              </w:rPr>
              <w:drawing>
                <wp:inline distT="0" distB="0" distL="0" distR="0" wp14:anchorId="1B612E22" wp14:editId="7A33862B">
                  <wp:extent cx="201168" cy="274320"/>
                  <wp:effectExtent l="0" t="0" r="8890" b="0"/>
                  <wp:docPr id="79" name="Graphic 7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1168" cy="274320"/>
                          </a:xfrm>
                          <a:prstGeom prst="rect">
                            <a:avLst/>
                          </a:prstGeom>
                        </pic:spPr>
                      </pic:pic>
                    </a:graphicData>
                  </a:graphic>
                </wp:inline>
              </w:drawing>
            </w:r>
          </w:p>
        </w:tc>
        <w:tc>
          <w:tcPr>
            <w:tcW w:w="990" w:type="dxa"/>
            <w:shd w:val="clear" w:color="auto" w:fill="FFFFFF" w:themeFill="background1"/>
          </w:tcPr>
          <w:p w14:paraId="38D3E361" w14:textId="25AF2C30" w:rsidR="00874BD8" w:rsidRPr="00D223A4" w:rsidRDefault="00874BD8" w:rsidP="001F7814">
            <w:pPr>
              <w:jc w:val="center"/>
              <w:rPr>
                <w:rFonts w:ascii="Open Sans" w:hAnsi="Open Sans" w:cs="Open Sans"/>
              </w:rPr>
            </w:pPr>
            <w:r w:rsidRPr="00D223A4">
              <w:rPr>
                <w:rFonts w:ascii="Open Sans" w:hAnsi="Open Sans" w:cs="Open Sans"/>
                <w:b/>
                <w:bCs/>
                <w:noProof/>
              </w:rPr>
              <w:drawing>
                <wp:inline distT="0" distB="0" distL="0" distR="0" wp14:anchorId="4C3EFDFC" wp14:editId="27A29081">
                  <wp:extent cx="201168" cy="274320"/>
                  <wp:effectExtent l="0" t="0" r="8890" b="0"/>
                  <wp:docPr id="80" name="Graphic 8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1168" cy="274320"/>
                          </a:xfrm>
                          <a:prstGeom prst="rect">
                            <a:avLst/>
                          </a:prstGeom>
                        </pic:spPr>
                      </pic:pic>
                    </a:graphicData>
                  </a:graphic>
                </wp:inline>
              </w:drawing>
            </w:r>
          </w:p>
        </w:tc>
        <w:tc>
          <w:tcPr>
            <w:tcW w:w="4680" w:type="dxa"/>
            <w:shd w:val="clear" w:color="auto" w:fill="FFFFFF" w:themeFill="background1"/>
          </w:tcPr>
          <w:p w14:paraId="228E642E" w14:textId="77777777" w:rsidR="00874BD8" w:rsidRDefault="00874BD8" w:rsidP="003B471C">
            <w:pPr>
              <w:rPr>
                <w:rFonts w:ascii="Open Sans" w:hAnsi="Open Sans" w:cs="Open Sans"/>
              </w:rPr>
            </w:pPr>
            <w:r w:rsidRPr="00D223A4">
              <w:rPr>
                <w:rFonts w:ascii="Open Sans" w:hAnsi="Open Sans" w:cs="Open Sans"/>
                <w:b/>
                <w:bCs/>
              </w:rPr>
              <w:t xml:space="preserve">Qualifying Dx: </w:t>
            </w:r>
            <w:r>
              <w:rPr>
                <w:rFonts w:ascii="Open Sans" w:hAnsi="Open Sans" w:cs="Open Sans"/>
                <w:b/>
                <w:bCs/>
              </w:rPr>
              <w:t xml:space="preserve">Yes. </w:t>
            </w:r>
            <w:r w:rsidRPr="00D223A4">
              <w:rPr>
                <w:rFonts w:ascii="Open Sans" w:hAnsi="Open Sans" w:cs="Open Sans"/>
              </w:rPr>
              <w:t xml:space="preserve">Member must have a diagnosis of </w:t>
            </w:r>
            <w:r w:rsidRPr="006A2B9F">
              <w:rPr>
                <w:rFonts w:ascii="Open Sans" w:hAnsi="Open Sans" w:cs="Open Sans"/>
                <w:b/>
              </w:rPr>
              <w:t xml:space="preserve">Diabetes, chronic kidney </w:t>
            </w:r>
            <w:r w:rsidRPr="006A2B9F">
              <w:rPr>
                <w:rFonts w:ascii="Open Sans" w:hAnsi="Open Sans" w:cs="Open Sans"/>
                <w:b/>
              </w:rPr>
              <w:lastRenderedPageBreak/>
              <w:t>disease (CKD), Asthma, or COPD</w:t>
            </w:r>
            <w:r w:rsidRPr="00D223A4">
              <w:rPr>
                <w:rFonts w:ascii="Open Sans" w:hAnsi="Open Sans" w:cs="Open Sans"/>
              </w:rPr>
              <w:t xml:space="preserve"> to be eligible to participate.</w:t>
            </w:r>
          </w:p>
          <w:p w14:paraId="4BA5FED8" w14:textId="77777777" w:rsidR="00874BD8" w:rsidRDefault="00874BD8" w:rsidP="003B471C">
            <w:pPr>
              <w:rPr>
                <w:rFonts w:ascii="Open Sans" w:hAnsi="Open Sans" w:cs="Open Sans"/>
              </w:rPr>
            </w:pPr>
          </w:p>
          <w:p w14:paraId="33C6CC84" w14:textId="3A2E7EE8" w:rsidR="00874BD8" w:rsidRPr="00D223A4" w:rsidRDefault="00874BD8" w:rsidP="003B471C">
            <w:pPr>
              <w:rPr>
                <w:rFonts w:ascii="Open Sans" w:hAnsi="Open Sans" w:cs="Open Sans"/>
                <w:b/>
                <w:bCs/>
              </w:rPr>
            </w:pPr>
            <w:r w:rsidRPr="00D60233">
              <w:rPr>
                <w:rFonts w:ascii="Open Sans" w:hAnsi="Open Sans" w:cs="Open Sans"/>
                <w:b/>
              </w:rPr>
              <w:t>Care Coordinator:</w:t>
            </w:r>
            <w:r w:rsidRPr="00D60233">
              <w:rPr>
                <w:rFonts w:ascii="Open Sans" w:hAnsi="Open Sans" w:cs="Open Sans"/>
                <w:bCs/>
              </w:rPr>
              <w:t xml:space="preserve"> Members are identified by </w:t>
            </w:r>
            <w:proofErr w:type="gramStart"/>
            <w:r w:rsidRPr="00D60233">
              <w:rPr>
                <w:rFonts w:ascii="Open Sans" w:hAnsi="Open Sans" w:cs="Open Sans"/>
                <w:bCs/>
              </w:rPr>
              <w:t>UCare</w:t>
            </w:r>
            <w:proofErr w:type="gramEnd"/>
            <w:r w:rsidRPr="00D60233">
              <w:rPr>
                <w:rFonts w:ascii="Open Sans" w:hAnsi="Open Sans" w:cs="Open Sans"/>
                <w:bCs/>
              </w:rPr>
              <w:t xml:space="preserve"> and Cecelia Health provides outreach.  If a member has a </w:t>
            </w:r>
            <w:proofErr w:type="gramStart"/>
            <w:r w:rsidRPr="00D60233">
              <w:rPr>
                <w:rFonts w:ascii="Open Sans" w:hAnsi="Open Sans" w:cs="Open Sans"/>
                <w:bCs/>
              </w:rPr>
              <w:t>qualifying conditions</w:t>
            </w:r>
            <w:proofErr w:type="gramEnd"/>
            <w:r w:rsidRPr="00D60233">
              <w:rPr>
                <w:rFonts w:ascii="Open Sans" w:hAnsi="Open Sans" w:cs="Open Sans"/>
                <w:bCs/>
              </w:rPr>
              <w:t xml:space="preserve"> and is not involved/declined when provided information, Cecelia Health may be contacted to provide new engagement using the link provided.</w:t>
            </w:r>
          </w:p>
        </w:tc>
      </w:tr>
      <w:tr w:rsidR="00874BD8" w:rsidRPr="00D223A4" w14:paraId="278E4C0D" w14:textId="77777777" w:rsidTr="1EF4FD57">
        <w:trPr>
          <w:trHeight w:val="50"/>
        </w:trPr>
        <w:tc>
          <w:tcPr>
            <w:tcW w:w="3235" w:type="dxa"/>
            <w:vMerge/>
          </w:tcPr>
          <w:p w14:paraId="0CAE8F33" w14:textId="77777777" w:rsidR="00874BD8" w:rsidRPr="00D223A4" w:rsidRDefault="00874BD8" w:rsidP="003B471C">
            <w:pPr>
              <w:rPr>
                <w:rFonts w:ascii="Open Sans" w:hAnsi="Open Sans" w:cs="Open Sans"/>
                <w:b/>
                <w:bCs/>
              </w:rPr>
            </w:pPr>
          </w:p>
        </w:tc>
        <w:tc>
          <w:tcPr>
            <w:tcW w:w="4050" w:type="dxa"/>
            <w:shd w:val="clear" w:color="auto" w:fill="FFFFFF" w:themeFill="background1"/>
          </w:tcPr>
          <w:p w14:paraId="1FB85246" w14:textId="19084EA4" w:rsidR="00874BD8" w:rsidRDefault="004B7AD6" w:rsidP="003B471C">
            <w:hyperlink r:id="rId72" w:history="1">
              <w:r w:rsidR="00874BD8" w:rsidRPr="00D223A4">
                <w:rPr>
                  <w:rStyle w:val="Hyperlink"/>
                  <w:rFonts w:ascii="Open Sans" w:hAnsi="Open Sans" w:cs="Open Sans"/>
                </w:rPr>
                <w:t>Medication Therapy Management (MTM)</w:t>
              </w:r>
            </w:hyperlink>
          </w:p>
        </w:tc>
        <w:tc>
          <w:tcPr>
            <w:tcW w:w="1080" w:type="dxa"/>
            <w:shd w:val="clear" w:color="auto" w:fill="FFFFFF" w:themeFill="background1"/>
          </w:tcPr>
          <w:p w14:paraId="7D390A7D" w14:textId="6EBD9ABB" w:rsidR="00874BD8" w:rsidRPr="00D223A4" w:rsidRDefault="00874BD8" w:rsidP="003B471C">
            <w:pPr>
              <w:jc w:val="center"/>
              <w:rPr>
                <w:rFonts w:ascii="Open Sans" w:hAnsi="Open Sans" w:cs="Open Sans"/>
                <w:b/>
                <w:bCs/>
                <w:noProof/>
              </w:rPr>
            </w:pPr>
            <w:r w:rsidRPr="00D223A4">
              <w:rPr>
                <w:rFonts w:ascii="Open Sans" w:hAnsi="Open Sans" w:cs="Open Sans"/>
                <w:b/>
                <w:bCs/>
                <w:noProof/>
              </w:rPr>
              <w:drawing>
                <wp:inline distT="0" distB="0" distL="0" distR="0" wp14:anchorId="7AE5D7C3" wp14:editId="5E936054">
                  <wp:extent cx="201168" cy="274320"/>
                  <wp:effectExtent l="0" t="0" r="8890" b="0"/>
                  <wp:docPr id="81" name="Graphic 8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1168" cy="274320"/>
                          </a:xfrm>
                          <a:prstGeom prst="rect">
                            <a:avLst/>
                          </a:prstGeom>
                        </pic:spPr>
                      </pic:pic>
                    </a:graphicData>
                  </a:graphic>
                </wp:inline>
              </w:drawing>
            </w:r>
          </w:p>
        </w:tc>
        <w:tc>
          <w:tcPr>
            <w:tcW w:w="990" w:type="dxa"/>
            <w:shd w:val="clear" w:color="auto" w:fill="FFFFFF" w:themeFill="background1"/>
          </w:tcPr>
          <w:p w14:paraId="10544D0E" w14:textId="56E36688" w:rsidR="00874BD8" w:rsidRPr="00D223A4" w:rsidRDefault="00874BD8" w:rsidP="001F7814">
            <w:pPr>
              <w:jc w:val="center"/>
              <w:rPr>
                <w:rFonts w:ascii="Open Sans" w:hAnsi="Open Sans" w:cs="Open Sans"/>
                <w:b/>
                <w:bCs/>
                <w:noProof/>
              </w:rPr>
            </w:pPr>
            <w:r w:rsidRPr="00D223A4">
              <w:rPr>
                <w:rFonts w:ascii="Open Sans" w:hAnsi="Open Sans" w:cs="Open Sans"/>
                <w:b/>
                <w:bCs/>
                <w:noProof/>
              </w:rPr>
              <w:drawing>
                <wp:inline distT="0" distB="0" distL="0" distR="0" wp14:anchorId="6CE15E73" wp14:editId="1CF142F6">
                  <wp:extent cx="201168" cy="274320"/>
                  <wp:effectExtent l="0" t="0" r="8890" b="0"/>
                  <wp:docPr id="82" name="Graphic 8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1168" cy="274320"/>
                          </a:xfrm>
                          <a:prstGeom prst="rect">
                            <a:avLst/>
                          </a:prstGeom>
                        </pic:spPr>
                      </pic:pic>
                    </a:graphicData>
                  </a:graphic>
                </wp:inline>
              </w:drawing>
            </w:r>
          </w:p>
        </w:tc>
        <w:tc>
          <w:tcPr>
            <w:tcW w:w="4680" w:type="dxa"/>
            <w:shd w:val="clear" w:color="auto" w:fill="FFFFFF" w:themeFill="background1"/>
          </w:tcPr>
          <w:p w14:paraId="1623F033" w14:textId="77777777" w:rsidR="00874BD8" w:rsidRDefault="00874BD8" w:rsidP="003B471C">
            <w:pPr>
              <w:rPr>
                <w:rFonts w:ascii="Open Sans" w:hAnsi="Open Sans" w:cs="Open Sans"/>
              </w:rPr>
            </w:pPr>
            <w:r w:rsidRPr="006E3E91">
              <w:rPr>
                <w:rFonts w:ascii="Open Sans" w:hAnsi="Open Sans" w:cs="Open Sans"/>
              </w:rPr>
              <w:t xml:space="preserve">Specially trained UCare or in-network pharmacists will review </w:t>
            </w:r>
            <w:r>
              <w:rPr>
                <w:rFonts w:ascii="Open Sans" w:hAnsi="Open Sans" w:cs="Open Sans"/>
              </w:rPr>
              <w:t>member’s</w:t>
            </w:r>
            <w:r w:rsidRPr="006E3E91">
              <w:rPr>
                <w:rFonts w:ascii="Open Sans" w:hAnsi="Open Sans" w:cs="Open Sans"/>
              </w:rPr>
              <w:t xml:space="preserve"> medications to ensure they are safe, effective, affordable, and easy to use.  Medication Therapy Management (MTM) is especially helpful if </w:t>
            </w:r>
            <w:r>
              <w:rPr>
                <w:rFonts w:ascii="Open Sans" w:hAnsi="Open Sans" w:cs="Open Sans"/>
              </w:rPr>
              <w:t>member</w:t>
            </w:r>
            <w:r w:rsidRPr="00601149">
              <w:rPr>
                <w:rFonts w:ascii="Open Sans" w:hAnsi="Open Sans" w:cs="Open Sans"/>
              </w:rPr>
              <w:t xml:space="preserve"> ha</w:t>
            </w:r>
            <w:r>
              <w:rPr>
                <w:rFonts w:ascii="Open Sans" w:hAnsi="Open Sans" w:cs="Open Sans"/>
              </w:rPr>
              <w:t>s</w:t>
            </w:r>
            <w:r w:rsidRPr="00601149">
              <w:rPr>
                <w:rFonts w:ascii="Open Sans" w:hAnsi="Open Sans" w:cs="Open Sans"/>
              </w:rPr>
              <w:t xml:space="preserve"> multiple chronic health conditions, take several medications multiple times per </w:t>
            </w:r>
            <w:r w:rsidRPr="00F16F90">
              <w:rPr>
                <w:rFonts w:ascii="Open Sans" w:hAnsi="Open Sans" w:cs="Open Sans"/>
              </w:rPr>
              <w:t>day,</w:t>
            </w:r>
            <w:r w:rsidRPr="00601149">
              <w:rPr>
                <w:rFonts w:ascii="Open Sans" w:hAnsi="Open Sans" w:cs="Open Sans"/>
              </w:rPr>
              <w:t xml:space="preserve"> or have high prescription costs or multiple prescribers.</w:t>
            </w:r>
          </w:p>
          <w:p w14:paraId="73E7DD81" w14:textId="77777777" w:rsidR="00900BE2" w:rsidRDefault="00900BE2" w:rsidP="003B471C">
            <w:pPr>
              <w:rPr>
                <w:rFonts w:ascii="Open Sans" w:hAnsi="Open Sans" w:cs="Open Sans"/>
              </w:rPr>
            </w:pPr>
          </w:p>
          <w:p w14:paraId="0D1CDE71" w14:textId="6F3EB3D6" w:rsidR="00900BE2" w:rsidRPr="00D223A4" w:rsidRDefault="00900BE2" w:rsidP="003B471C">
            <w:pPr>
              <w:rPr>
                <w:rFonts w:ascii="Open Sans" w:hAnsi="Open Sans" w:cs="Open Sans"/>
                <w:b/>
                <w:bCs/>
              </w:rPr>
            </w:pPr>
            <w:r w:rsidRPr="00F2124D">
              <w:rPr>
                <w:rFonts w:ascii="Open Sans" w:hAnsi="Open Sans" w:cs="Open Sans"/>
                <w:b/>
                <w:bCs/>
              </w:rPr>
              <w:t>Care Coordinator:</w:t>
            </w:r>
            <w:r>
              <w:rPr>
                <w:rFonts w:ascii="Open Sans" w:hAnsi="Open Sans" w:cs="Open Sans"/>
              </w:rPr>
              <w:t xml:space="preserve"> </w:t>
            </w:r>
            <w:r w:rsidR="00F6316A">
              <w:rPr>
                <w:rFonts w:ascii="Open Sans" w:hAnsi="Open Sans" w:cs="Open Sans"/>
              </w:rPr>
              <w:t xml:space="preserve">Members or </w:t>
            </w:r>
            <w:r w:rsidR="00A66095">
              <w:rPr>
                <w:rFonts w:ascii="Open Sans" w:hAnsi="Open Sans" w:cs="Open Sans"/>
              </w:rPr>
              <w:t>Care Coordinators</w:t>
            </w:r>
            <w:r w:rsidR="00887081">
              <w:rPr>
                <w:rFonts w:ascii="Open Sans" w:hAnsi="Open Sans" w:cs="Open Sans"/>
              </w:rPr>
              <w:t xml:space="preserve"> </w:t>
            </w:r>
            <w:r w:rsidR="00293CF6">
              <w:rPr>
                <w:rFonts w:ascii="Open Sans" w:hAnsi="Open Sans" w:cs="Open Sans"/>
              </w:rPr>
              <w:t xml:space="preserve">call </w:t>
            </w:r>
            <w:r w:rsidR="00623078">
              <w:rPr>
                <w:rFonts w:ascii="Open Sans" w:hAnsi="Open Sans" w:cs="Open Sans"/>
              </w:rPr>
              <w:t>612-676-6536 and select option 2</w:t>
            </w:r>
            <w:r w:rsidR="00293CF6">
              <w:rPr>
                <w:rFonts w:ascii="Open Sans" w:hAnsi="Open Sans" w:cs="Open Sans"/>
              </w:rPr>
              <w:t xml:space="preserve"> to make a referral. Care Coordinators may</w:t>
            </w:r>
            <w:r w:rsidR="00EE7F0C">
              <w:rPr>
                <w:rFonts w:ascii="Open Sans" w:hAnsi="Open Sans" w:cs="Open Sans"/>
              </w:rPr>
              <w:t xml:space="preserve"> also</w:t>
            </w:r>
            <w:r w:rsidR="00293CF6">
              <w:rPr>
                <w:rFonts w:ascii="Open Sans" w:hAnsi="Open Sans" w:cs="Open Sans"/>
              </w:rPr>
              <w:t xml:space="preserve"> refer members </w:t>
            </w:r>
            <w:r w:rsidR="00333B45">
              <w:rPr>
                <w:rFonts w:ascii="Open Sans" w:hAnsi="Open Sans" w:cs="Open Sans"/>
              </w:rPr>
              <w:t xml:space="preserve">by emailing </w:t>
            </w:r>
            <w:hyperlink r:id="rId73" w:history="1">
              <w:r w:rsidR="00627114" w:rsidRPr="0091343A">
                <w:rPr>
                  <w:rStyle w:val="Hyperlink"/>
                  <w:rFonts w:ascii="Open Sans" w:hAnsi="Open Sans" w:cs="Open Sans"/>
                </w:rPr>
                <w:t>pharmacyliaison@ucare.org</w:t>
              </w:r>
            </w:hyperlink>
            <w:r w:rsidR="00627114">
              <w:rPr>
                <w:rFonts w:ascii="Open Sans" w:hAnsi="Open Sans" w:cs="Open Sans"/>
              </w:rPr>
              <w:t xml:space="preserve">. </w:t>
            </w:r>
          </w:p>
        </w:tc>
      </w:tr>
      <w:tr w:rsidR="003B471C" w:rsidRPr="00D223A4" w14:paraId="4B59CBA2" w14:textId="77777777" w:rsidTr="1EF4FD57">
        <w:trPr>
          <w:trHeight w:val="50"/>
        </w:trPr>
        <w:tc>
          <w:tcPr>
            <w:tcW w:w="3235" w:type="dxa"/>
            <w:shd w:val="clear" w:color="auto" w:fill="FFFFFF" w:themeFill="background1"/>
          </w:tcPr>
          <w:p w14:paraId="0286D5EF" w14:textId="77777777" w:rsidR="003B471C" w:rsidRPr="00D223A4" w:rsidRDefault="003B471C" w:rsidP="003B471C">
            <w:pPr>
              <w:rPr>
                <w:rFonts w:ascii="Open Sans" w:hAnsi="Open Sans" w:cs="Open Sans"/>
                <w:b/>
                <w:bCs/>
              </w:rPr>
            </w:pPr>
          </w:p>
        </w:tc>
        <w:tc>
          <w:tcPr>
            <w:tcW w:w="4050" w:type="dxa"/>
            <w:shd w:val="clear" w:color="auto" w:fill="FFFFFF" w:themeFill="background1"/>
          </w:tcPr>
          <w:p w14:paraId="09C9E30E" w14:textId="4EE5F3C5" w:rsidR="003B471C" w:rsidRDefault="004B7AD6" w:rsidP="003B471C">
            <w:hyperlink r:id="rId74">
              <w:r w:rsidR="003B471C" w:rsidRPr="00D223A4">
                <w:rPr>
                  <w:rStyle w:val="Hyperlink"/>
                  <w:rFonts w:ascii="Open Sans" w:hAnsi="Open Sans" w:cs="Open Sans"/>
                </w:rPr>
                <w:t>Diabetes Management</w:t>
              </w:r>
            </w:hyperlink>
          </w:p>
        </w:tc>
        <w:tc>
          <w:tcPr>
            <w:tcW w:w="1080" w:type="dxa"/>
            <w:shd w:val="clear" w:color="auto" w:fill="FFFFFF" w:themeFill="background1"/>
          </w:tcPr>
          <w:p w14:paraId="21185087" w14:textId="66C5B850" w:rsidR="003B471C" w:rsidRPr="00D223A4" w:rsidRDefault="003B471C" w:rsidP="003B471C">
            <w:pPr>
              <w:jc w:val="center"/>
              <w:rPr>
                <w:rFonts w:ascii="Open Sans" w:hAnsi="Open Sans" w:cs="Open Sans"/>
                <w:b/>
                <w:bCs/>
                <w:noProof/>
              </w:rPr>
            </w:pPr>
            <w:r w:rsidRPr="00D223A4">
              <w:rPr>
                <w:rFonts w:ascii="Open Sans" w:hAnsi="Open Sans" w:cs="Open Sans"/>
                <w:b/>
                <w:bCs/>
                <w:noProof/>
              </w:rPr>
              <w:drawing>
                <wp:inline distT="0" distB="0" distL="0" distR="0" wp14:anchorId="4A3CB68B" wp14:editId="1633D867">
                  <wp:extent cx="201168" cy="274320"/>
                  <wp:effectExtent l="0" t="0" r="8890" b="0"/>
                  <wp:docPr id="83" name="Graphic 8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1168" cy="274320"/>
                          </a:xfrm>
                          <a:prstGeom prst="rect">
                            <a:avLst/>
                          </a:prstGeom>
                        </pic:spPr>
                      </pic:pic>
                    </a:graphicData>
                  </a:graphic>
                </wp:inline>
              </w:drawing>
            </w:r>
          </w:p>
        </w:tc>
        <w:tc>
          <w:tcPr>
            <w:tcW w:w="990" w:type="dxa"/>
            <w:shd w:val="clear" w:color="auto" w:fill="FFFFFF" w:themeFill="background1"/>
          </w:tcPr>
          <w:p w14:paraId="3CD61D9B" w14:textId="5E019C17" w:rsidR="003B471C" w:rsidRPr="00D223A4" w:rsidRDefault="003B471C" w:rsidP="001F7814">
            <w:pPr>
              <w:jc w:val="center"/>
              <w:rPr>
                <w:rFonts w:ascii="Open Sans" w:hAnsi="Open Sans" w:cs="Open Sans"/>
                <w:b/>
                <w:bCs/>
                <w:noProof/>
              </w:rPr>
            </w:pPr>
            <w:r w:rsidRPr="00D223A4">
              <w:rPr>
                <w:rFonts w:ascii="Open Sans" w:hAnsi="Open Sans" w:cs="Open Sans"/>
                <w:b/>
                <w:bCs/>
                <w:noProof/>
              </w:rPr>
              <w:drawing>
                <wp:inline distT="0" distB="0" distL="0" distR="0" wp14:anchorId="7ECE12CA" wp14:editId="42B3D9ED">
                  <wp:extent cx="201168" cy="274320"/>
                  <wp:effectExtent l="0" t="0" r="8890" b="0"/>
                  <wp:docPr id="84" name="Graphic 8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1168" cy="274320"/>
                          </a:xfrm>
                          <a:prstGeom prst="rect">
                            <a:avLst/>
                          </a:prstGeom>
                        </pic:spPr>
                      </pic:pic>
                    </a:graphicData>
                  </a:graphic>
                </wp:inline>
              </w:drawing>
            </w:r>
          </w:p>
        </w:tc>
        <w:tc>
          <w:tcPr>
            <w:tcW w:w="4680" w:type="dxa"/>
            <w:shd w:val="clear" w:color="auto" w:fill="FFFFFF" w:themeFill="background1"/>
          </w:tcPr>
          <w:p w14:paraId="7D3A9457" w14:textId="08BC2D65" w:rsidR="003B471C" w:rsidRPr="006E3E91" w:rsidRDefault="003B471C" w:rsidP="003B471C">
            <w:pPr>
              <w:rPr>
                <w:rFonts w:ascii="Open Sans" w:hAnsi="Open Sans" w:cs="Open Sans"/>
              </w:rPr>
            </w:pPr>
            <w:r w:rsidRPr="00D223A4">
              <w:rPr>
                <w:rFonts w:ascii="Open Sans" w:hAnsi="Open Sans" w:cs="Open Sans"/>
              </w:rPr>
              <w:t>Multiple member resources:  Explore how you can take an active role in managing your diabetes</w:t>
            </w:r>
          </w:p>
        </w:tc>
      </w:tr>
    </w:tbl>
    <w:p w14:paraId="5E3C9D32" w14:textId="5DB41FF7" w:rsidR="005C5C55" w:rsidRDefault="005C5C55" w:rsidP="00EC5A37">
      <w:pPr>
        <w:spacing w:after="0"/>
      </w:pPr>
    </w:p>
    <w:p w14:paraId="09637604" w14:textId="06EFB0AA" w:rsidR="0048403D" w:rsidRPr="00055361" w:rsidRDefault="0048403D" w:rsidP="00CF7548">
      <w:pPr>
        <w:rPr>
          <w:b/>
          <w:bCs/>
        </w:rPr>
      </w:pPr>
    </w:p>
    <w:sectPr w:rsidR="0048403D" w:rsidRPr="00055361" w:rsidSect="00AE06EA">
      <w:headerReference w:type="default" r:id="rId75"/>
      <w:footerReference w:type="default" r:id="rId76"/>
      <w:headerReference w:type="first" r:id="rId77"/>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0E427" w14:textId="77777777" w:rsidR="00DE464B" w:rsidRDefault="00DE464B" w:rsidP="009E4083">
      <w:pPr>
        <w:spacing w:after="0" w:line="240" w:lineRule="auto"/>
      </w:pPr>
      <w:r>
        <w:separator/>
      </w:r>
    </w:p>
  </w:endnote>
  <w:endnote w:type="continuationSeparator" w:id="0">
    <w:p w14:paraId="3AEF9FAF" w14:textId="77777777" w:rsidR="00DE464B" w:rsidRDefault="00DE464B" w:rsidP="009E4083">
      <w:pPr>
        <w:spacing w:after="0" w:line="240" w:lineRule="auto"/>
      </w:pPr>
      <w:r>
        <w:continuationSeparator/>
      </w:r>
    </w:p>
  </w:endnote>
  <w:endnote w:type="continuationNotice" w:id="1">
    <w:p w14:paraId="15A466CD" w14:textId="77777777" w:rsidR="00DE464B" w:rsidRDefault="00DE46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Open Sans">
    <w:altName w:val="Segoe UI"/>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077F3" w14:textId="5C429511" w:rsidR="00100850" w:rsidRPr="001A6BEE" w:rsidRDefault="00904C4A" w:rsidP="004265E7">
    <w:pPr>
      <w:pStyle w:val="Footer"/>
      <w:rPr>
        <w:rFonts w:ascii="Open Sans" w:hAnsi="Open Sans" w:cs="Open Sans"/>
        <w:b/>
        <w:iCs/>
      </w:rPr>
    </w:pPr>
    <w:r w:rsidRPr="001A6BEE">
      <w:rPr>
        <w:rFonts w:ascii="Open Sans" w:hAnsi="Open Sans" w:cs="Open Sans"/>
        <w:b/>
        <w:iCs/>
      </w:rPr>
      <w:t>Note:  </w:t>
    </w:r>
    <w:r w:rsidRPr="001A6BEE">
      <w:rPr>
        <w:rFonts w:ascii="Open Sans" w:hAnsi="Open Sans" w:cs="Open Sans"/>
        <w:bCs/>
        <w:iCs/>
      </w:rPr>
      <w:t>In cases where supplemental benefits duplicate waiver services, care coordinators must use supplemental benefits before using similar waiver services.</w:t>
    </w:r>
  </w:p>
  <w:p w14:paraId="390B800C" w14:textId="09EE7D10" w:rsidR="004265E7" w:rsidRPr="001A6BEE" w:rsidRDefault="004265E7" w:rsidP="004265E7">
    <w:pPr>
      <w:pStyle w:val="Footer"/>
      <w:rPr>
        <w:rFonts w:ascii="Open Sans" w:hAnsi="Open Sans" w:cs="Open Sans"/>
        <w:b/>
        <w:iCs/>
      </w:rPr>
    </w:pPr>
    <w:r w:rsidRPr="001A6BEE">
      <w:rPr>
        <w:rFonts w:ascii="Open Sans" w:hAnsi="Open Sans" w:cs="Open Sans"/>
        <w:b/>
        <w:iCs/>
      </w:rPr>
      <w:t>For Care Coordinator reference only – not for member distribution</w:t>
    </w:r>
  </w:p>
  <w:p w14:paraId="4866C04A" w14:textId="77777777" w:rsidR="004265E7" w:rsidRDefault="00426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E1481" w14:textId="77777777" w:rsidR="00DE464B" w:rsidRDefault="00DE464B" w:rsidP="009E4083">
      <w:pPr>
        <w:spacing w:after="0" w:line="240" w:lineRule="auto"/>
      </w:pPr>
      <w:r>
        <w:separator/>
      </w:r>
    </w:p>
  </w:footnote>
  <w:footnote w:type="continuationSeparator" w:id="0">
    <w:p w14:paraId="6913D3C5" w14:textId="77777777" w:rsidR="00DE464B" w:rsidRDefault="00DE464B" w:rsidP="009E4083">
      <w:pPr>
        <w:spacing w:after="0" w:line="240" w:lineRule="auto"/>
      </w:pPr>
      <w:r>
        <w:continuationSeparator/>
      </w:r>
    </w:p>
  </w:footnote>
  <w:footnote w:type="continuationNotice" w:id="1">
    <w:p w14:paraId="569062C8" w14:textId="77777777" w:rsidR="00DE464B" w:rsidRDefault="00DE46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7285"/>
      <w:gridCol w:w="1080"/>
      <w:gridCol w:w="990"/>
      <w:gridCol w:w="4680"/>
    </w:tblGrid>
    <w:tr w:rsidR="0006271B" w14:paraId="64DAE23C" w14:textId="77777777" w:rsidTr="00576309">
      <w:tc>
        <w:tcPr>
          <w:tcW w:w="7285" w:type="dxa"/>
          <w:shd w:val="clear" w:color="auto" w:fill="307FE2"/>
        </w:tcPr>
        <w:p w14:paraId="5D6604B0" w14:textId="0C44AB97" w:rsidR="00223A64" w:rsidRPr="0006271B" w:rsidRDefault="00223A64" w:rsidP="005F6490">
          <w:pPr>
            <w:pStyle w:val="Header"/>
            <w:jc w:val="center"/>
            <w:rPr>
              <w:rFonts w:ascii="Open Sans" w:hAnsi="Open Sans" w:cs="Open Sans"/>
              <w:b/>
              <w:bCs/>
            </w:rPr>
          </w:pPr>
          <w:r w:rsidRPr="0006271B">
            <w:rPr>
              <w:rFonts w:ascii="Open Sans" w:hAnsi="Open Sans" w:cs="Open Sans"/>
              <w:b/>
              <w:bCs/>
              <w:color w:val="FFFFFF" w:themeColor="background1"/>
            </w:rPr>
            <w:t>Benefit Details</w:t>
          </w:r>
        </w:p>
      </w:tc>
      <w:tc>
        <w:tcPr>
          <w:tcW w:w="1080" w:type="dxa"/>
          <w:shd w:val="clear" w:color="auto" w:fill="307FE2"/>
        </w:tcPr>
        <w:p w14:paraId="2DCEB74B" w14:textId="69A6E1EA" w:rsidR="00223A64" w:rsidRPr="0006271B" w:rsidRDefault="00223A64" w:rsidP="005F6490">
          <w:pPr>
            <w:pStyle w:val="Header"/>
            <w:jc w:val="center"/>
            <w:rPr>
              <w:rFonts w:ascii="Open Sans" w:hAnsi="Open Sans" w:cs="Open Sans"/>
              <w:b/>
              <w:bCs/>
              <w:color w:val="FFFFFF" w:themeColor="background1"/>
            </w:rPr>
          </w:pPr>
          <w:r w:rsidRPr="0006271B">
            <w:rPr>
              <w:rFonts w:ascii="Open Sans" w:hAnsi="Open Sans" w:cs="Open Sans"/>
              <w:b/>
              <w:bCs/>
              <w:color w:val="FFFFFF" w:themeColor="background1"/>
            </w:rPr>
            <w:t>MS</w:t>
          </w:r>
          <w:r w:rsidR="0006271B" w:rsidRPr="0006271B">
            <w:rPr>
              <w:rFonts w:ascii="Open Sans" w:hAnsi="Open Sans" w:cs="Open Sans"/>
              <w:b/>
              <w:bCs/>
              <w:color w:val="FFFFFF" w:themeColor="background1"/>
            </w:rPr>
            <w:t>HO</w:t>
          </w:r>
        </w:p>
      </w:tc>
      <w:tc>
        <w:tcPr>
          <w:tcW w:w="990" w:type="dxa"/>
          <w:shd w:val="clear" w:color="auto" w:fill="307FE2"/>
        </w:tcPr>
        <w:p w14:paraId="6E5A8C8A" w14:textId="49D194AF" w:rsidR="00223A64" w:rsidRPr="0006271B" w:rsidRDefault="0006271B" w:rsidP="005F6490">
          <w:pPr>
            <w:pStyle w:val="Header"/>
            <w:jc w:val="center"/>
            <w:rPr>
              <w:rFonts w:ascii="Open Sans" w:hAnsi="Open Sans" w:cs="Open Sans"/>
              <w:b/>
              <w:bCs/>
              <w:color w:val="FFFFFF" w:themeColor="background1"/>
            </w:rPr>
          </w:pPr>
          <w:r w:rsidRPr="0006271B">
            <w:rPr>
              <w:rFonts w:ascii="Open Sans" w:hAnsi="Open Sans" w:cs="Open Sans"/>
              <w:b/>
              <w:bCs/>
              <w:color w:val="FFFFFF" w:themeColor="background1"/>
            </w:rPr>
            <w:t>MSC+</w:t>
          </w:r>
        </w:p>
      </w:tc>
      <w:tc>
        <w:tcPr>
          <w:tcW w:w="4680" w:type="dxa"/>
          <w:shd w:val="clear" w:color="auto" w:fill="307FE2"/>
        </w:tcPr>
        <w:p w14:paraId="02301C9C" w14:textId="3742839F" w:rsidR="00223A64" w:rsidRPr="005F6490" w:rsidRDefault="005F6490" w:rsidP="00D8144A">
          <w:pPr>
            <w:pStyle w:val="Header"/>
            <w:jc w:val="center"/>
            <w:rPr>
              <w:rFonts w:ascii="Open Sans" w:hAnsi="Open Sans" w:cs="Open Sans"/>
              <w:b/>
              <w:bCs/>
              <w:color w:val="FFFFFF" w:themeColor="background1"/>
            </w:rPr>
          </w:pPr>
          <w:r w:rsidRPr="005F6490">
            <w:rPr>
              <w:rFonts w:ascii="Open Sans" w:hAnsi="Open Sans" w:cs="Open Sans"/>
              <w:b/>
              <w:bCs/>
              <w:color w:val="FFFFFF" w:themeColor="background1"/>
            </w:rPr>
            <w:t>Eligibility</w:t>
          </w:r>
          <w:r>
            <w:rPr>
              <w:rFonts w:ascii="Open Sans" w:hAnsi="Open Sans" w:cs="Open Sans"/>
              <w:b/>
              <w:bCs/>
              <w:color w:val="FFFFFF" w:themeColor="background1"/>
            </w:rPr>
            <w:t xml:space="preserve"> </w:t>
          </w:r>
          <w:r w:rsidRPr="005F6490">
            <w:rPr>
              <w:rFonts w:ascii="Open Sans" w:hAnsi="Open Sans" w:cs="Open Sans"/>
              <w:b/>
              <w:bCs/>
              <w:color w:val="FFFFFF" w:themeColor="background1"/>
            </w:rPr>
            <w:t>/ How to Obtain</w:t>
          </w:r>
        </w:p>
        <w:p w14:paraId="22CE713C" w14:textId="25620A9E" w:rsidR="005F6490" w:rsidRDefault="005F6490" w:rsidP="00D8144A">
          <w:pPr>
            <w:pStyle w:val="Header"/>
            <w:jc w:val="center"/>
          </w:pPr>
          <w:r w:rsidRPr="005F6490">
            <w:rPr>
              <w:rFonts w:ascii="Open Sans" w:hAnsi="Open Sans" w:cs="Open Sans"/>
              <w:b/>
              <w:bCs/>
              <w:color w:val="FFFFFF" w:themeColor="background1"/>
            </w:rPr>
            <w:t>Member</w:t>
          </w:r>
          <w:r>
            <w:rPr>
              <w:rFonts w:ascii="Open Sans" w:hAnsi="Open Sans" w:cs="Open Sans"/>
              <w:b/>
              <w:bCs/>
              <w:color w:val="FFFFFF" w:themeColor="background1"/>
            </w:rPr>
            <w:t xml:space="preserve"> </w:t>
          </w:r>
          <w:r w:rsidRPr="005F6490">
            <w:rPr>
              <w:rFonts w:ascii="Open Sans" w:hAnsi="Open Sans" w:cs="Open Sans"/>
              <w:b/>
              <w:bCs/>
              <w:color w:val="FFFFFF" w:themeColor="background1"/>
            </w:rPr>
            <w:t>/</w:t>
          </w:r>
          <w:r>
            <w:rPr>
              <w:rFonts w:ascii="Open Sans" w:hAnsi="Open Sans" w:cs="Open Sans"/>
              <w:b/>
              <w:bCs/>
              <w:color w:val="FFFFFF" w:themeColor="background1"/>
            </w:rPr>
            <w:t xml:space="preserve"> </w:t>
          </w:r>
          <w:r w:rsidRPr="005F6490">
            <w:rPr>
              <w:rFonts w:ascii="Open Sans" w:hAnsi="Open Sans" w:cs="Open Sans"/>
              <w:b/>
              <w:bCs/>
              <w:color w:val="FFFFFF" w:themeColor="background1"/>
            </w:rPr>
            <w:t>Care Coordinator</w:t>
          </w:r>
        </w:p>
      </w:tc>
    </w:tr>
  </w:tbl>
  <w:p w14:paraId="521C924B" w14:textId="3583619E" w:rsidR="0054155E" w:rsidRDefault="005415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93365" w14:textId="77777777" w:rsidR="00223A64" w:rsidRPr="000743CA" w:rsidRDefault="00223A64" w:rsidP="00223A64">
    <w:pPr>
      <w:pStyle w:val="Header"/>
      <w:rPr>
        <w:rFonts w:ascii="Open Sans" w:hAnsi="Open Sans" w:cs="Open Sans"/>
        <w:b/>
        <w:bCs/>
        <w:sz w:val="24"/>
        <w:szCs w:val="24"/>
      </w:rPr>
    </w:pPr>
    <w:r>
      <w:rPr>
        <w:rFonts w:ascii="Open Sans" w:hAnsi="Open Sans" w:cs="Open Sans"/>
        <w:b/>
        <w:bCs/>
        <w:noProof/>
        <w:sz w:val="24"/>
        <w:szCs w:val="24"/>
      </w:rPr>
      <w:drawing>
        <wp:anchor distT="0" distB="0" distL="114300" distR="114300" simplePos="0" relativeHeight="251658240" behindDoc="1" locked="0" layoutInCell="1" allowOverlap="1" wp14:anchorId="5A1DB364" wp14:editId="4077E748">
          <wp:simplePos x="0" y="0"/>
          <wp:positionH relativeFrom="column">
            <wp:posOffset>0</wp:posOffset>
          </wp:positionH>
          <wp:positionV relativeFrom="paragraph">
            <wp:posOffset>0</wp:posOffset>
          </wp:positionV>
          <wp:extent cx="1800225" cy="477907"/>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477907"/>
                  </a:xfrm>
                  <a:prstGeom prst="rect">
                    <a:avLst/>
                  </a:prstGeom>
                  <a:noFill/>
                </pic:spPr>
              </pic:pic>
            </a:graphicData>
          </a:graphic>
        </wp:anchor>
      </w:drawing>
    </w:r>
    <w:r>
      <w:rPr>
        <w:rFonts w:ascii="Open Sans" w:hAnsi="Open Sans" w:cs="Open Sans"/>
        <w:b/>
        <w:bCs/>
        <w:noProof/>
        <w:sz w:val="24"/>
        <w:szCs w:val="24"/>
      </w:rPr>
      <w:t xml:space="preserve">                                            </w:t>
    </w:r>
    <w:r w:rsidRPr="0079732A">
      <w:rPr>
        <w:rFonts w:ascii="Open Sans" w:hAnsi="Open Sans" w:cs="Open Sans"/>
        <w:b/>
        <w:sz w:val="40"/>
        <w:szCs w:val="40"/>
      </w:rPr>
      <w:t>MS</w:t>
    </w:r>
    <w:r>
      <w:rPr>
        <w:rFonts w:ascii="Open Sans" w:hAnsi="Open Sans" w:cs="Open Sans"/>
        <w:b/>
        <w:sz w:val="40"/>
        <w:szCs w:val="40"/>
      </w:rPr>
      <w:t xml:space="preserve">C + / </w:t>
    </w:r>
    <w:r w:rsidRPr="0079732A">
      <w:rPr>
        <w:rFonts w:ascii="Open Sans" w:hAnsi="Open Sans" w:cs="Open Sans"/>
        <w:b/>
        <w:sz w:val="40"/>
        <w:szCs w:val="40"/>
      </w:rPr>
      <w:t>MS</w:t>
    </w:r>
    <w:r>
      <w:rPr>
        <w:rFonts w:ascii="Open Sans" w:hAnsi="Open Sans" w:cs="Open Sans"/>
        <w:b/>
        <w:sz w:val="40"/>
        <w:szCs w:val="40"/>
      </w:rPr>
      <w:t>HO</w:t>
    </w:r>
    <w:r w:rsidRPr="0079732A">
      <w:rPr>
        <w:rFonts w:ascii="Open Sans" w:hAnsi="Open Sans" w:cs="Open Sans"/>
        <w:b/>
        <w:sz w:val="40"/>
        <w:szCs w:val="40"/>
      </w:rPr>
      <w:t xml:space="preserve"> </w:t>
    </w:r>
  </w:p>
  <w:p w14:paraId="56D590B7" w14:textId="77777777" w:rsidR="00223A64" w:rsidRPr="0079732A" w:rsidRDefault="00223A64" w:rsidP="00223A64">
    <w:pPr>
      <w:pStyle w:val="Header"/>
      <w:rPr>
        <w:rFonts w:ascii="Open Sans" w:hAnsi="Open Sans" w:cs="Open Sans"/>
        <w:b/>
        <w:sz w:val="40"/>
        <w:szCs w:val="40"/>
      </w:rPr>
    </w:pPr>
    <w:r w:rsidRPr="0079732A">
      <w:rPr>
        <w:rFonts w:ascii="Open Sans" w:hAnsi="Open Sans" w:cs="Open Sans"/>
        <w:b/>
        <w:sz w:val="40"/>
        <w:szCs w:val="40"/>
      </w:rPr>
      <w:t>202</w:t>
    </w:r>
    <w:r>
      <w:rPr>
        <w:rFonts w:ascii="Open Sans" w:hAnsi="Open Sans" w:cs="Open Sans"/>
        <w:b/>
        <w:sz w:val="40"/>
        <w:szCs w:val="40"/>
      </w:rPr>
      <w:t>4</w:t>
    </w:r>
    <w:r w:rsidRPr="0079732A">
      <w:rPr>
        <w:rFonts w:ascii="Open Sans" w:hAnsi="Open Sans" w:cs="Open Sans"/>
        <w:b/>
        <w:sz w:val="40"/>
        <w:szCs w:val="40"/>
      </w:rPr>
      <w:t xml:space="preserve"> Additional / Supplemental Benefit Summary</w:t>
    </w:r>
  </w:p>
  <w:p w14:paraId="3B3377ED" w14:textId="77777777" w:rsidR="004E612C" w:rsidRDefault="004E612C">
    <w:pPr>
      <w:pStyle w:val="Header"/>
    </w:pPr>
  </w:p>
</w:hdr>
</file>

<file path=word/intelligence2.xml><?xml version="1.0" encoding="utf-8"?>
<int2:intelligence xmlns:int2="http://schemas.microsoft.com/office/intelligence/2020/intelligence" xmlns:oel="http://schemas.microsoft.com/office/2019/extlst">
  <int2:observations>
    <int2:textHash int2:hashCode="QiV6vFnmGMdjZo" int2:id="aRVLlvgi">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5A3"/>
    <w:multiLevelType w:val="hybridMultilevel"/>
    <w:tmpl w:val="E0B2B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A27A7"/>
    <w:multiLevelType w:val="hybridMultilevel"/>
    <w:tmpl w:val="0060B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E255EC"/>
    <w:multiLevelType w:val="hybridMultilevel"/>
    <w:tmpl w:val="197C2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7258B2"/>
    <w:multiLevelType w:val="hybridMultilevel"/>
    <w:tmpl w:val="E064E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72605"/>
    <w:multiLevelType w:val="hybridMultilevel"/>
    <w:tmpl w:val="A7001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200F4"/>
    <w:multiLevelType w:val="hybridMultilevel"/>
    <w:tmpl w:val="93022C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47757A"/>
    <w:multiLevelType w:val="hybridMultilevel"/>
    <w:tmpl w:val="13783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F05DD"/>
    <w:multiLevelType w:val="hybridMultilevel"/>
    <w:tmpl w:val="5D40C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A629BC"/>
    <w:multiLevelType w:val="hybridMultilevel"/>
    <w:tmpl w:val="28884274"/>
    <w:lvl w:ilvl="0" w:tplc="B72A5C60">
      <w:start w:val="20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826249"/>
    <w:multiLevelType w:val="hybridMultilevel"/>
    <w:tmpl w:val="CE94B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33F2953"/>
    <w:multiLevelType w:val="hybridMultilevel"/>
    <w:tmpl w:val="103669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3992E0A"/>
    <w:multiLevelType w:val="hybridMultilevel"/>
    <w:tmpl w:val="F70AF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D478CA"/>
    <w:multiLevelType w:val="hybridMultilevel"/>
    <w:tmpl w:val="51DA7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45B518E"/>
    <w:multiLevelType w:val="hybridMultilevel"/>
    <w:tmpl w:val="1B68D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F54846"/>
    <w:multiLevelType w:val="hybridMultilevel"/>
    <w:tmpl w:val="BF9C5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1E47A1"/>
    <w:multiLevelType w:val="hybridMultilevel"/>
    <w:tmpl w:val="7E6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AB5C8F"/>
    <w:multiLevelType w:val="multilevel"/>
    <w:tmpl w:val="3B98AB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454B1971"/>
    <w:multiLevelType w:val="hybridMultilevel"/>
    <w:tmpl w:val="82183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F90BEF"/>
    <w:multiLevelType w:val="hybridMultilevel"/>
    <w:tmpl w:val="3D22A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525135"/>
    <w:multiLevelType w:val="multilevel"/>
    <w:tmpl w:val="576E9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3D753A"/>
    <w:multiLevelType w:val="multilevel"/>
    <w:tmpl w:val="0CD48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9C515B"/>
    <w:multiLevelType w:val="hybridMultilevel"/>
    <w:tmpl w:val="7DB2A0BE"/>
    <w:lvl w:ilvl="0" w:tplc="F5C2CE3C">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413F24"/>
    <w:multiLevelType w:val="hybridMultilevel"/>
    <w:tmpl w:val="320C8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8F07A09"/>
    <w:multiLevelType w:val="hybridMultilevel"/>
    <w:tmpl w:val="19BA7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CD13C9"/>
    <w:multiLevelType w:val="hybridMultilevel"/>
    <w:tmpl w:val="A9B06B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FFE3320"/>
    <w:multiLevelType w:val="hybridMultilevel"/>
    <w:tmpl w:val="0248F0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288176F"/>
    <w:multiLevelType w:val="hybridMultilevel"/>
    <w:tmpl w:val="DA56A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090533"/>
    <w:multiLevelType w:val="hybridMultilevel"/>
    <w:tmpl w:val="52C84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3A58FD"/>
    <w:multiLevelType w:val="hybridMultilevel"/>
    <w:tmpl w:val="523C2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6B0414"/>
    <w:multiLevelType w:val="hybridMultilevel"/>
    <w:tmpl w:val="4A946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9662386">
    <w:abstractNumId w:val="26"/>
  </w:num>
  <w:num w:numId="2" w16cid:durableId="275910268">
    <w:abstractNumId w:val="4"/>
  </w:num>
  <w:num w:numId="3" w16cid:durableId="1294562926">
    <w:abstractNumId w:val="9"/>
  </w:num>
  <w:num w:numId="4" w16cid:durableId="1766072936">
    <w:abstractNumId w:val="5"/>
  </w:num>
  <w:num w:numId="5" w16cid:durableId="1856193282">
    <w:abstractNumId w:val="8"/>
  </w:num>
  <w:num w:numId="6" w16cid:durableId="373845469">
    <w:abstractNumId w:val="25"/>
  </w:num>
  <w:num w:numId="7" w16cid:durableId="1333408766">
    <w:abstractNumId w:val="18"/>
  </w:num>
  <w:num w:numId="8" w16cid:durableId="1674869033">
    <w:abstractNumId w:val="21"/>
  </w:num>
  <w:num w:numId="9" w16cid:durableId="482041117">
    <w:abstractNumId w:val="29"/>
  </w:num>
  <w:num w:numId="10" w16cid:durableId="1801680403">
    <w:abstractNumId w:val="16"/>
  </w:num>
  <w:num w:numId="11" w16cid:durableId="948007943">
    <w:abstractNumId w:val="3"/>
  </w:num>
  <w:num w:numId="12" w16cid:durableId="1633830567">
    <w:abstractNumId w:val="13"/>
  </w:num>
  <w:num w:numId="13" w16cid:durableId="1269655973">
    <w:abstractNumId w:val="11"/>
  </w:num>
  <w:num w:numId="14" w16cid:durableId="327561804">
    <w:abstractNumId w:val="14"/>
  </w:num>
  <w:num w:numId="15" w16cid:durableId="426078330">
    <w:abstractNumId w:val="22"/>
  </w:num>
  <w:num w:numId="16" w16cid:durableId="1153987178">
    <w:abstractNumId w:val="1"/>
  </w:num>
  <w:num w:numId="17" w16cid:durableId="1911231463">
    <w:abstractNumId w:val="24"/>
  </w:num>
  <w:num w:numId="18" w16cid:durableId="2015064175">
    <w:abstractNumId w:val="12"/>
  </w:num>
  <w:num w:numId="19" w16cid:durableId="1908301263">
    <w:abstractNumId w:val="2"/>
  </w:num>
  <w:num w:numId="20" w16cid:durableId="1248539989">
    <w:abstractNumId w:val="15"/>
  </w:num>
  <w:num w:numId="21" w16cid:durableId="869881439">
    <w:abstractNumId w:val="17"/>
  </w:num>
  <w:num w:numId="22" w16cid:durableId="562184776">
    <w:abstractNumId w:val="0"/>
  </w:num>
  <w:num w:numId="23" w16cid:durableId="2071802712">
    <w:abstractNumId w:val="27"/>
  </w:num>
  <w:num w:numId="24" w16cid:durableId="470054403">
    <w:abstractNumId w:val="6"/>
  </w:num>
  <w:num w:numId="25" w16cid:durableId="1984190804">
    <w:abstractNumId w:val="19"/>
  </w:num>
  <w:num w:numId="26" w16cid:durableId="1237713046">
    <w:abstractNumId w:val="7"/>
  </w:num>
  <w:num w:numId="27" w16cid:durableId="1787655220">
    <w:abstractNumId w:val="28"/>
  </w:num>
  <w:num w:numId="28" w16cid:durableId="585965664">
    <w:abstractNumId w:val="10"/>
  </w:num>
  <w:num w:numId="29" w16cid:durableId="232661759">
    <w:abstractNumId w:val="23"/>
  </w:num>
  <w:num w:numId="30" w16cid:durableId="2885152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361"/>
    <w:rsid w:val="000010CE"/>
    <w:rsid w:val="0000166E"/>
    <w:rsid w:val="00001C6E"/>
    <w:rsid w:val="0000211D"/>
    <w:rsid w:val="000033F0"/>
    <w:rsid w:val="00004768"/>
    <w:rsid w:val="00004F61"/>
    <w:rsid w:val="000053D9"/>
    <w:rsid w:val="00007605"/>
    <w:rsid w:val="00013B7C"/>
    <w:rsid w:val="0001535C"/>
    <w:rsid w:val="0001755A"/>
    <w:rsid w:val="000206B6"/>
    <w:rsid w:val="0002148C"/>
    <w:rsid w:val="0002189D"/>
    <w:rsid w:val="000226B3"/>
    <w:rsid w:val="00023BE9"/>
    <w:rsid w:val="00027F5B"/>
    <w:rsid w:val="00030C51"/>
    <w:rsid w:val="000317AC"/>
    <w:rsid w:val="00031F6B"/>
    <w:rsid w:val="00031F98"/>
    <w:rsid w:val="00032049"/>
    <w:rsid w:val="000341C3"/>
    <w:rsid w:val="00034555"/>
    <w:rsid w:val="000347FE"/>
    <w:rsid w:val="00036F13"/>
    <w:rsid w:val="000374FA"/>
    <w:rsid w:val="00041B6F"/>
    <w:rsid w:val="00043019"/>
    <w:rsid w:val="00043624"/>
    <w:rsid w:val="0004379D"/>
    <w:rsid w:val="0004425D"/>
    <w:rsid w:val="00044C5B"/>
    <w:rsid w:val="000472E0"/>
    <w:rsid w:val="00047C9A"/>
    <w:rsid w:val="000504BB"/>
    <w:rsid w:val="000513B8"/>
    <w:rsid w:val="000520A8"/>
    <w:rsid w:val="00053626"/>
    <w:rsid w:val="0005391A"/>
    <w:rsid w:val="00053EEB"/>
    <w:rsid w:val="00054B7B"/>
    <w:rsid w:val="00055361"/>
    <w:rsid w:val="00057A10"/>
    <w:rsid w:val="0006169A"/>
    <w:rsid w:val="000623A5"/>
    <w:rsid w:val="0006271B"/>
    <w:rsid w:val="00062DE5"/>
    <w:rsid w:val="000635A4"/>
    <w:rsid w:val="00063E00"/>
    <w:rsid w:val="000643AE"/>
    <w:rsid w:val="00065FB9"/>
    <w:rsid w:val="0006603E"/>
    <w:rsid w:val="00070FF2"/>
    <w:rsid w:val="00071436"/>
    <w:rsid w:val="0007389F"/>
    <w:rsid w:val="00073AD1"/>
    <w:rsid w:val="000743CA"/>
    <w:rsid w:val="0007465A"/>
    <w:rsid w:val="000749A0"/>
    <w:rsid w:val="000772A7"/>
    <w:rsid w:val="00077D1D"/>
    <w:rsid w:val="000803D9"/>
    <w:rsid w:val="00083F17"/>
    <w:rsid w:val="000840CE"/>
    <w:rsid w:val="00085CDA"/>
    <w:rsid w:val="00086A73"/>
    <w:rsid w:val="00086D93"/>
    <w:rsid w:val="00092091"/>
    <w:rsid w:val="00092156"/>
    <w:rsid w:val="000933B0"/>
    <w:rsid w:val="00093A09"/>
    <w:rsid w:val="00096902"/>
    <w:rsid w:val="00096E68"/>
    <w:rsid w:val="000A1C1E"/>
    <w:rsid w:val="000A24AE"/>
    <w:rsid w:val="000A2B71"/>
    <w:rsid w:val="000A2E40"/>
    <w:rsid w:val="000A35CB"/>
    <w:rsid w:val="000A3BE0"/>
    <w:rsid w:val="000A62DE"/>
    <w:rsid w:val="000A7C2A"/>
    <w:rsid w:val="000B13E5"/>
    <w:rsid w:val="000B59E7"/>
    <w:rsid w:val="000C3BFD"/>
    <w:rsid w:val="000C532C"/>
    <w:rsid w:val="000C6844"/>
    <w:rsid w:val="000C6A58"/>
    <w:rsid w:val="000D35E2"/>
    <w:rsid w:val="000D4636"/>
    <w:rsid w:val="000D56A3"/>
    <w:rsid w:val="000D6354"/>
    <w:rsid w:val="000D7422"/>
    <w:rsid w:val="000E0990"/>
    <w:rsid w:val="000E2E3C"/>
    <w:rsid w:val="000E501E"/>
    <w:rsid w:val="000E6847"/>
    <w:rsid w:val="000E6D74"/>
    <w:rsid w:val="000F09D8"/>
    <w:rsid w:val="000F178C"/>
    <w:rsid w:val="000F1E78"/>
    <w:rsid w:val="000F1F32"/>
    <w:rsid w:val="000F27C3"/>
    <w:rsid w:val="000F373B"/>
    <w:rsid w:val="000F484E"/>
    <w:rsid w:val="000F5E7B"/>
    <w:rsid w:val="000F661E"/>
    <w:rsid w:val="00100850"/>
    <w:rsid w:val="00100B14"/>
    <w:rsid w:val="001021D4"/>
    <w:rsid w:val="001027F1"/>
    <w:rsid w:val="00102DE7"/>
    <w:rsid w:val="00104070"/>
    <w:rsid w:val="0010736E"/>
    <w:rsid w:val="001076E2"/>
    <w:rsid w:val="00111491"/>
    <w:rsid w:val="001116D1"/>
    <w:rsid w:val="001124F6"/>
    <w:rsid w:val="001128FF"/>
    <w:rsid w:val="00112A7E"/>
    <w:rsid w:val="00113292"/>
    <w:rsid w:val="0011687C"/>
    <w:rsid w:val="001175D1"/>
    <w:rsid w:val="00120A14"/>
    <w:rsid w:val="0012326E"/>
    <w:rsid w:val="001240F3"/>
    <w:rsid w:val="0012525A"/>
    <w:rsid w:val="00126690"/>
    <w:rsid w:val="00131ADF"/>
    <w:rsid w:val="00131F7B"/>
    <w:rsid w:val="00132265"/>
    <w:rsid w:val="00132E1D"/>
    <w:rsid w:val="00134335"/>
    <w:rsid w:val="00134ACE"/>
    <w:rsid w:val="00135A0F"/>
    <w:rsid w:val="001369BC"/>
    <w:rsid w:val="00137213"/>
    <w:rsid w:val="00137B19"/>
    <w:rsid w:val="00137F6A"/>
    <w:rsid w:val="001409F7"/>
    <w:rsid w:val="00141AD5"/>
    <w:rsid w:val="00141AED"/>
    <w:rsid w:val="00141F15"/>
    <w:rsid w:val="001422D2"/>
    <w:rsid w:val="00143042"/>
    <w:rsid w:val="00144D25"/>
    <w:rsid w:val="00144D47"/>
    <w:rsid w:val="00145344"/>
    <w:rsid w:val="00145C84"/>
    <w:rsid w:val="001504F4"/>
    <w:rsid w:val="001519B1"/>
    <w:rsid w:val="00151C33"/>
    <w:rsid w:val="0015221B"/>
    <w:rsid w:val="00156D75"/>
    <w:rsid w:val="00157122"/>
    <w:rsid w:val="0015743C"/>
    <w:rsid w:val="00157FF6"/>
    <w:rsid w:val="0016113E"/>
    <w:rsid w:val="00161278"/>
    <w:rsid w:val="001658F1"/>
    <w:rsid w:val="00173058"/>
    <w:rsid w:val="001744AF"/>
    <w:rsid w:val="0017655F"/>
    <w:rsid w:val="00176B90"/>
    <w:rsid w:val="00181B65"/>
    <w:rsid w:val="00183055"/>
    <w:rsid w:val="00183CF3"/>
    <w:rsid w:val="001840E4"/>
    <w:rsid w:val="00185B2A"/>
    <w:rsid w:val="00186D50"/>
    <w:rsid w:val="00187393"/>
    <w:rsid w:val="001874B8"/>
    <w:rsid w:val="00190261"/>
    <w:rsid w:val="001910AA"/>
    <w:rsid w:val="00191C16"/>
    <w:rsid w:val="0019325A"/>
    <w:rsid w:val="00194084"/>
    <w:rsid w:val="001949F8"/>
    <w:rsid w:val="0019511B"/>
    <w:rsid w:val="0019581E"/>
    <w:rsid w:val="00197AC2"/>
    <w:rsid w:val="00197F5E"/>
    <w:rsid w:val="001A2112"/>
    <w:rsid w:val="001A2439"/>
    <w:rsid w:val="001A4F75"/>
    <w:rsid w:val="001A57F7"/>
    <w:rsid w:val="001A6BEE"/>
    <w:rsid w:val="001A75BD"/>
    <w:rsid w:val="001B0E17"/>
    <w:rsid w:val="001B2773"/>
    <w:rsid w:val="001B4061"/>
    <w:rsid w:val="001B4D54"/>
    <w:rsid w:val="001B5872"/>
    <w:rsid w:val="001B5FE3"/>
    <w:rsid w:val="001C0B31"/>
    <w:rsid w:val="001C0EEB"/>
    <w:rsid w:val="001C1A52"/>
    <w:rsid w:val="001C2202"/>
    <w:rsid w:val="001C3236"/>
    <w:rsid w:val="001C4631"/>
    <w:rsid w:val="001C4D7D"/>
    <w:rsid w:val="001C6193"/>
    <w:rsid w:val="001C68CC"/>
    <w:rsid w:val="001C7AD6"/>
    <w:rsid w:val="001D3485"/>
    <w:rsid w:val="001D5016"/>
    <w:rsid w:val="001D6517"/>
    <w:rsid w:val="001D7E00"/>
    <w:rsid w:val="001D7FCA"/>
    <w:rsid w:val="001E004E"/>
    <w:rsid w:val="001E0691"/>
    <w:rsid w:val="001E18EF"/>
    <w:rsid w:val="001E3C2D"/>
    <w:rsid w:val="001E6173"/>
    <w:rsid w:val="001E724D"/>
    <w:rsid w:val="001E7ED5"/>
    <w:rsid w:val="001F0CD7"/>
    <w:rsid w:val="001F125F"/>
    <w:rsid w:val="001F4225"/>
    <w:rsid w:val="001F75AB"/>
    <w:rsid w:val="001F7814"/>
    <w:rsid w:val="001F790E"/>
    <w:rsid w:val="00200486"/>
    <w:rsid w:val="002005FF"/>
    <w:rsid w:val="00202C83"/>
    <w:rsid w:val="00202CAF"/>
    <w:rsid w:val="00202EE4"/>
    <w:rsid w:val="002037B2"/>
    <w:rsid w:val="00204CBD"/>
    <w:rsid w:val="0020529B"/>
    <w:rsid w:val="00205F23"/>
    <w:rsid w:val="00206EB8"/>
    <w:rsid w:val="0021044A"/>
    <w:rsid w:val="002129FC"/>
    <w:rsid w:val="0021338B"/>
    <w:rsid w:val="00213AF1"/>
    <w:rsid w:val="002151C9"/>
    <w:rsid w:val="00215E41"/>
    <w:rsid w:val="00216A44"/>
    <w:rsid w:val="00220BF8"/>
    <w:rsid w:val="00221899"/>
    <w:rsid w:val="00221A21"/>
    <w:rsid w:val="00221E42"/>
    <w:rsid w:val="0022214B"/>
    <w:rsid w:val="00223A64"/>
    <w:rsid w:val="002306AB"/>
    <w:rsid w:val="00230A98"/>
    <w:rsid w:val="00231FC2"/>
    <w:rsid w:val="00234CA6"/>
    <w:rsid w:val="00234FAB"/>
    <w:rsid w:val="00240438"/>
    <w:rsid w:val="002404F1"/>
    <w:rsid w:val="0024216D"/>
    <w:rsid w:val="002437FC"/>
    <w:rsid w:val="00244B71"/>
    <w:rsid w:val="00245772"/>
    <w:rsid w:val="00246B4C"/>
    <w:rsid w:val="002472B1"/>
    <w:rsid w:val="00247912"/>
    <w:rsid w:val="00250826"/>
    <w:rsid w:val="00251A8E"/>
    <w:rsid w:val="002555DE"/>
    <w:rsid w:val="0025698F"/>
    <w:rsid w:val="00261535"/>
    <w:rsid w:val="00261945"/>
    <w:rsid w:val="002629D7"/>
    <w:rsid w:val="00262A3F"/>
    <w:rsid w:val="00262B71"/>
    <w:rsid w:val="00262EB2"/>
    <w:rsid w:val="00263EB7"/>
    <w:rsid w:val="0026410E"/>
    <w:rsid w:val="00266480"/>
    <w:rsid w:val="002737B6"/>
    <w:rsid w:val="00275710"/>
    <w:rsid w:val="0028065F"/>
    <w:rsid w:val="002815DD"/>
    <w:rsid w:val="00283704"/>
    <w:rsid w:val="00284548"/>
    <w:rsid w:val="00284B43"/>
    <w:rsid w:val="0028502B"/>
    <w:rsid w:val="00285328"/>
    <w:rsid w:val="00286E24"/>
    <w:rsid w:val="002873D0"/>
    <w:rsid w:val="002901CB"/>
    <w:rsid w:val="00290A53"/>
    <w:rsid w:val="00290EE4"/>
    <w:rsid w:val="002919C7"/>
    <w:rsid w:val="00291DEF"/>
    <w:rsid w:val="00293CF6"/>
    <w:rsid w:val="002947C7"/>
    <w:rsid w:val="00295BA1"/>
    <w:rsid w:val="002974A8"/>
    <w:rsid w:val="002A099F"/>
    <w:rsid w:val="002A1C61"/>
    <w:rsid w:val="002A1D77"/>
    <w:rsid w:val="002A2B35"/>
    <w:rsid w:val="002B2B0F"/>
    <w:rsid w:val="002B2DBD"/>
    <w:rsid w:val="002B5ABD"/>
    <w:rsid w:val="002B6A1A"/>
    <w:rsid w:val="002B6AE9"/>
    <w:rsid w:val="002B6F2B"/>
    <w:rsid w:val="002C18DF"/>
    <w:rsid w:val="002C287B"/>
    <w:rsid w:val="002C5D04"/>
    <w:rsid w:val="002C5F54"/>
    <w:rsid w:val="002C5F58"/>
    <w:rsid w:val="002C61FB"/>
    <w:rsid w:val="002D2371"/>
    <w:rsid w:val="002D2A82"/>
    <w:rsid w:val="002D4C63"/>
    <w:rsid w:val="002D4DA6"/>
    <w:rsid w:val="002D600B"/>
    <w:rsid w:val="002D681F"/>
    <w:rsid w:val="002D6D4F"/>
    <w:rsid w:val="002E16E9"/>
    <w:rsid w:val="002E2084"/>
    <w:rsid w:val="002E2A24"/>
    <w:rsid w:val="002E3CB3"/>
    <w:rsid w:val="002E6724"/>
    <w:rsid w:val="002E77CC"/>
    <w:rsid w:val="002F048D"/>
    <w:rsid w:val="002F2995"/>
    <w:rsid w:val="002F30D4"/>
    <w:rsid w:val="002F4562"/>
    <w:rsid w:val="002F58A2"/>
    <w:rsid w:val="002F6EFE"/>
    <w:rsid w:val="00300061"/>
    <w:rsid w:val="00300D3A"/>
    <w:rsid w:val="00301EFE"/>
    <w:rsid w:val="00301F7A"/>
    <w:rsid w:val="00301FCB"/>
    <w:rsid w:val="00302848"/>
    <w:rsid w:val="00302B00"/>
    <w:rsid w:val="00302F8C"/>
    <w:rsid w:val="00303EA8"/>
    <w:rsid w:val="003050E5"/>
    <w:rsid w:val="003106A4"/>
    <w:rsid w:val="003112F7"/>
    <w:rsid w:val="0031297E"/>
    <w:rsid w:val="0031299F"/>
    <w:rsid w:val="003140A1"/>
    <w:rsid w:val="00315E0C"/>
    <w:rsid w:val="00315F94"/>
    <w:rsid w:val="00316189"/>
    <w:rsid w:val="003168BD"/>
    <w:rsid w:val="00316D53"/>
    <w:rsid w:val="0032318A"/>
    <w:rsid w:val="00323D97"/>
    <w:rsid w:val="003247CC"/>
    <w:rsid w:val="0032582F"/>
    <w:rsid w:val="00325A7E"/>
    <w:rsid w:val="00325B63"/>
    <w:rsid w:val="003260F5"/>
    <w:rsid w:val="003264A5"/>
    <w:rsid w:val="003271C1"/>
    <w:rsid w:val="00327DC7"/>
    <w:rsid w:val="0033368C"/>
    <w:rsid w:val="00333B45"/>
    <w:rsid w:val="003358EB"/>
    <w:rsid w:val="00336D68"/>
    <w:rsid w:val="003405B2"/>
    <w:rsid w:val="003407C6"/>
    <w:rsid w:val="00340AD6"/>
    <w:rsid w:val="00340B71"/>
    <w:rsid w:val="00341BAA"/>
    <w:rsid w:val="003439B1"/>
    <w:rsid w:val="00343BAC"/>
    <w:rsid w:val="0034485C"/>
    <w:rsid w:val="003454CA"/>
    <w:rsid w:val="00346F6D"/>
    <w:rsid w:val="00350A35"/>
    <w:rsid w:val="0035109C"/>
    <w:rsid w:val="003512B5"/>
    <w:rsid w:val="003519F6"/>
    <w:rsid w:val="00351A6F"/>
    <w:rsid w:val="00351D65"/>
    <w:rsid w:val="00351E16"/>
    <w:rsid w:val="003532A8"/>
    <w:rsid w:val="003575CF"/>
    <w:rsid w:val="0036025D"/>
    <w:rsid w:val="003632B8"/>
    <w:rsid w:val="00363338"/>
    <w:rsid w:val="003633CB"/>
    <w:rsid w:val="00363731"/>
    <w:rsid w:val="00363DBE"/>
    <w:rsid w:val="003657E8"/>
    <w:rsid w:val="00365DB5"/>
    <w:rsid w:val="003666D3"/>
    <w:rsid w:val="003674DB"/>
    <w:rsid w:val="00370550"/>
    <w:rsid w:val="0037130A"/>
    <w:rsid w:val="003716FC"/>
    <w:rsid w:val="00371815"/>
    <w:rsid w:val="00372731"/>
    <w:rsid w:val="00372A99"/>
    <w:rsid w:val="00372B01"/>
    <w:rsid w:val="00372D42"/>
    <w:rsid w:val="0037413C"/>
    <w:rsid w:val="00374309"/>
    <w:rsid w:val="003747A1"/>
    <w:rsid w:val="003758B3"/>
    <w:rsid w:val="0037727D"/>
    <w:rsid w:val="00377A13"/>
    <w:rsid w:val="00377DB7"/>
    <w:rsid w:val="00381926"/>
    <w:rsid w:val="00381DFD"/>
    <w:rsid w:val="00381E21"/>
    <w:rsid w:val="00382197"/>
    <w:rsid w:val="0038264A"/>
    <w:rsid w:val="00382BED"/>
    <w:rsid w:val="0038424F"/>
    <w:rsid w:val="00386C00"/>
    <w:rsid w:val="003873C6"/>
    <w:rsid w:val="00387D75"/>
    <w:rsid w:val="003905DC"/>
    <w:rsid w:val="00391481"/>
    <w:rsid w:val="0039185D"/>
    <w:rsid w:val="00392F69"/>
    <w:rsid w:val="00394FF3"/>
    <w:rsid w:val="0039574B"/>
    <w:rsid w:val="00395A31"/>
    <w:rsid w:val="003968CD"/>
    <w:rsid w:val="003A081B"/>
    <w:rsid w:val="003A0D3B"/>
    <w:rsid w:val="003A16CA"/>
    <w:rsid w:val="003A3B23"/>
    <w:rsid w:val="003A4CC9"/>
    <w:rsid w:val="003A4EB3"/>
    <w:rsid w:val="003A5509"/>
    <w:rsid w:val="003A58C7"/>
    <w:rsid w:val="003A5DDF"/>
    <w:rsid w:val="003A65C0"/>
    <w:rsid w:val="003A7BDD"/>
    <w:rsid w:val="003A7DA5"/>
    <w:rsid w:val="003B00B7"/>
    <w:rsid w:val="003B07D2"/>
    <w:rsid w:val="003B1F6F"/>
    <w:rsid w:val="003B2938"/>
    <w:rsid w:val="003B2B41"/>
    <w:rsid w:val="003B471C"/>
    <w:rsid w:val="003B4810"/>
    <w:rsid w:val="003B693E"/>
    <w:rsid w:val="003C1194"/>
    <w:rsid w:val="003C267F"/>
    <w:rsid w:val="003C2DBE"/>
    <w:rsid w:val="003C2F1C"/>
    <w:rsid w:val="003C3F6A"/>
    <w:rsid w:val="003C7EE0"/>
    <w:rsid w:val="003C7F3C"/>
    <w:rsid w:val="003D01B8"/>
    <w:rsid w:val="003D08F4"/>
    <w:rsid w:val="003D3A21"/>
    <w:rsid w:val="003D4B27"/>
    <w:rsid w:val="003D75FC"/>
    <w:rsid w:val="003E02CE"/>
    <w:rsid w:val="003E0952"/>
    <w:rsid w:val="003E197E"/>
    <w:rsid w:val="003E44BE"/>
    <w:rsid w:val="003E5035"/>
    <w:rsid w:val="003E516B"/>
    <w:rsid w:val="003E5206"/>
    <w:rsid w:val="003E53AF"/>
    <w:rsid w:val="003E732C"/>
    <w:rsid w:val="003E77E4"/>
    <w:rsid w:val="003E77E7"/>
    <w:rsid w:val="003F117F"/>
    <w:rsid w:val="003F45FD"/>
    <w:rsid w:val="003F4BD1"/>
    <w:rsid w:val="003F63AD"/>
    <w:rsid w:val="003F7217"/>
    <w:rsid w:val="00401804"/>
    <w:rsid w:val="004041A9"/>
    <w:rsid w:val="0040506A"/>
    <w:rsid w:val="00405783"/>
    <w:rsid w:val="00407955"/>
    <w:rsid w:val="00407ACA"/>
    <w:rsid w:val="004111E3"/>
    <w:rsid w:val="00412AEE"/>
    <w:rsid w:val="0041509D"/>
    <w:rsid w:val="00415F6A"/>
    <w:rsid w:val="0041655D"/>
    <w:rsid w:val="004172DE"/>
    <w:rsid w:val="00417EDC"/>
    <w:rsid w:val="00420578"/>
    <w:rsid w:val="00421793"/>
    <w:rsid w:val="00422A1A"/>
    <w:rsid w:val="00422D2C"/>
    <w:rsid w:val="00424122"/>
    <w:rsid w:val="004243D2"/>
    <w:rsid w:val="004243FF"/>
    <w:rsid w:val="004244B2"/>
    <w:rsid w:val="00425E22"/>
    <w:rsid w:val="004265E7"/>
    <w:rsid w:val="00427D45"/>
    <w:rsid w:val="00430E13"/>
    <w:rsid w:val="00430E1B"/>
    <w:rsid w:val="00430E7A"/>
    <w:rsid w:val="00433EC8"/>
    <w:rsid w:val="004345C9"/>
    <w:rsid w:val="00435BDA"/>
    <w:rsid w:val="004363DA"/>
    <w:rsid w:val="00436648"/>
    <w:rsid w:val="00436732"/>
    <w:rsid w:val="0044009F"/>
    <w:rsid w:val="00440225"/>
    <w:rsid w:val="004403C5"/>
    <w:rsid w:val="00441FF1"/>
    <w:rsid w:val="00442B95"/>
    <w:rsid w:val="00444810"/>
    <w:rsid w:val="00445DBF"/>
    <w:rsid w:val="00450119"/>
    <w:rsid w:val="00450207"/>
    <w:rsid w:val="004506BA"/>
    <w:rsid w:val="004507C7"/>
    <w:rsid w:val="004526E8"/>
    <w:rsid w:val="00455938"/>
    <w:rsid w:val="0046125A"/>
    <w:rsid w:val="00461BD3"/>
    <w:rsid w:val="004647AF"/>
    <w:rsid w:val="00465253"/>
    <w:rsid w:val="00471811"/>
    <w:rsid w:val="0047332F"/>
    <w:rsid w:val="00474C5E"/>
    <w:rsid w:val="00475363"/>
    <w:rsid w:val="00475523"/>
    <w:rsid w:val="00475C55"/>
    <w:rsid w:val="00476044"/>
    <w:rsid w:val="004778FF"/>
    <w:rsid w:val="00477D5D"/>
    <w:rsid w:val="00477DE9"/>
    <w:rsid w:val="00480671"/>
    <w:rsid w:val="004826D7"/>
    <w:rsid w:val="00482BF6"/>
    <w:rsid w:val="00483ABE"/>
    <w:rsid w:val="0048403D"/>
    <w:rsid w:val="004841FF"/>
    <w:rsid w:val="00485972"/>
    <w:rsid w:val="00486611"/>
    <w:rsid w:val="00487862"/>
    <w:rsid w:val="004878A6"/>
    <w:rsid w:val="0049076D"/>
    <w:rsid w:val="00490B19"/>
    <w:rsid w:val="004925DD"/>
    <w:rsid w:val="00492F14"/>
    <w:rsid w:val="00493622"/>
    <w:rsid w:val="00493BE8"/>
    <w:rsid w:val="004949CB"/>
    <w:rsid w:val="004955A1"/>
    <w:rsid w:val="00495841"/>
    <w:rsid w:val="004965E3"/>
    <w:rsid w:val="00497AA3"/>
    <w:rsid w:val="004A0D13"/>
    <w:rsid w:val="004A32B6"/>
    <w:rsid w:val="004A3367"/>
    <w:rsid w:val="004A51F8"/>
    <w:rsid w:val="004A6933"/>
    <w:rsid w:val="004A78D9"/>
    <w:rsid w:val="004B0566"/>
    <w:rsid w:val="004B1B9E"/>
    <w:rsid w:val="004B3BBA"/>
    <w:rsid w:val="004B42BB"/>
    <w:rsid w:val="004B4E79"/>
    <w:rsid w:val="004B6799"/>
    <w:rsid w:val="004B683E"/>
    <w:rsid w:val="004B6845"/>
    <w:rsid w:val="004B694D"/>
    <w:rsid w:val="004C0C2C"/>
    <w:rsid w:val="004C3E96"/>
    <w:rsid w:val="004C52B0"/>
    <w:rsid w:val="004C5D63"/>
    <w:rsid w:val="004C68F0"/>
    <w:rsid w:val="004C7AF0"/>
    <w:rsid w:val="004D08A5"/>
    <w:rsid w:val="004D08DF"/>
    <w:rsid w:val="004D3299"/>
    <w:rsid w:val="004D3348"/>
    <w:rsid w:val="004D6992"/>
    <w:rsid w:val="004E050B"/>
    <w:rsid w:val="004E0AB5"/>
    <w:rsid w:val="004E579C"/>
    <w:rsid w:val="004E612C"/>
    <w:rsid w:val="004E6FC6"/>
    <w:rsid w:val="004E72D1"/>
    <w:rsid w:val="004E7F40"/>
    <w:rsid w:val="004F011A"/>
    <w:rsid w:val="004F0163"/>
    <w:rsid w:val="004F0957"/>
    <w:rsid w:val="004F2DFA"/>
    <w:rsid w:val="004F2F46"/>
    <w:rsid w:val="004F3395"/>
    <w:rsid w:val="004F34BD"/>
    <w:rsid w:val="004F3674"/>
    <w:rsid w:val="004F3E71"/>
    <w:rsid w:val="004F5192"/>
    <w:rsid w:val="004F5908"/>
    <w:rsid w:val="0050232E"/>
    <w:rsid w:val="00510771"/>
    <w:rsid w:val="00510D69"/>
    <w:rsid w:val="0051131A"/>
    <w:rsid w:val="00511CB6"/>
    <w:rsid w:val="00513402"/>
    <w:rsid w:val="0051548E"/>
    <w:rsid w:val="00515977"/>
    <w:rsid w:val="005171B8"/>
    <w:rsid w:val="0051793F"/>
    <w:rsid w:val="00520DEB"/>
    <w:rsid w:val="005227AD"/>
    <w:rsid w:val="00522A9A"/>
    <w:rsid w:val="00524019"/>
    <w:rsid w:val="00524AEF"/>
    <w:rsid w:val="00524C3C"/>
    <w:rsid w:val="00525C18"/>
    <w:rsid w:val="0052653A"/>
    <w:rsid w:val="00530970"/>
    <w:rsid w:val="005309E7"/>
    <w:rsid w:val="00530AF1"/>
    <w:rsid w:val="00530D0A"/>
    <w:rsid w:val="005323B0"/>
    <w:rsid w:val="0053272C"/>
    <w:rsid w:val="00533E26"/>
    <w:rsid w:val="00536A0B"/>
    <w:rsid w:val="0054155E"/>
    <w:rsid w:val="00542267"/>
    <w:rsid w:val="00543DF4"/>
    <w:rsid w:val="005441FE"/>
    <w:rsid w:val="005444A0"/>
    <w:rsid w:val="00552EB1"/>
    <w:rsid w:val="00553C2E"/>
    <w:rsid w:val="0055728A"/>
    <w:rsid w:val="00557579"/>
    <w:rsid w:val="00560178"/>
    <w:rsid w:val="005618F1"/>
    <w:rsid w:val="00563530"/>
    <w:rsid w:val="0056457D"/>
    <w:rsid w:val="00565642"/>
    <w:rsid w:val="0056611D"/>
    <w:rsid w:val="0056698E"/>
    <w:rsid w:val="00571477"/>
    <w:rsid w:val="00572C22"/>
    <w:rsid w:val="00576309"/>
    <w:rsid w:val="00577222"/>
    <w:rsid w:val="005779C7"/>
    <w:rsid w:val="0058011B"/>
    <w:rsid w:val="00580886"/>
    <w:rsid w:val="00581126"/>
    <w:rsid w:val="00582773"/>
    <w:rsid w:val="00582902"/>
    <w:rsid w:val="0058292F"/>
    <w:rsid w:val="00582F34"/>
    <w:rsid w:val="0058441C"/>
    <w:rsid w:val="005863C4"/>
    <w:rsid w:val="0058690C"/>
    <w:rsid w:val="005877E8"/>
    <w:rsid w:val="005878CB"/>
    <w:rsid w:val="0059191E"/>
    <w:rsid w:val="005938FA"/>
    <w:rsid w:val="00593F04"/>
    <w:rsid w:val="00595A62"/>
    <w:rsid w:val="005A0814"/>
    <w:rsid w:val="005A1732"/>
    <w:rsid w:val="005A2261"/>
    <w:rsid w:val="005A3C2F"/>
    <w:rsid w:val="005A55BE"/>
    <w:rsid w:val="005A7E0C"/>
    <w:rsid w:val="005B21C7"/>
    <w:rsid w:val="005B297B"/>
    <w:rsid w:val="005B48B3"/>
    <w:rsid w:val="005B6DF3"/>
    <w:rsid w:val="005C24FA"/>
    <w:rsid w:val="005C27AD"/>
    <w:rsid w:val="005C5854"/>
    <w:rsid w:val="005C5C55"/>
    <w:rsid w:val="005C7131"/>
    <w:rsid w:val="005C7618"/>
    <w:rsid w:val="005C76A9"/>
    <w:rsid w:val="005C77AA"/>
    <w:rsid w:val="005D054A"/>
    <w:rsid w:val="005D2C2D"/>
    <w:rsid w:val="005D7489"/>
    <w:rsid w:val="005E287E"/>
    <w:rsid w:val="005E2ABD"/>
    <w:rsid w:val="005E6284"/>
    <w:rsid w:val="005E7374"/>
    <w:rsid w:val="005F14D1"/>
    <w:rsid w:val="005F164B"/>
    <w:rsid w:val="005F3045"/>
    <w:rsid w:val="005F314C"/>
    <w:rsid w:val="005F3C55"/>
    <w:rsid w:val="005F6490"/>
    <w:rsid w:val="005F7EFB"/>
    <w:rsid w:val="006010FB"/>
    <w:rsid w:val="00601149"/>
    <w:rsid w:val="00601E32"/>
    <w:rsid w:val="006023B6"/>
    <w:rsid w:val="006033A7"/>
    <w:rsid w:val="0060552D"/>
    <w:rsid w:val="006124A2"/>
    <w:rsid w:val="00612C4A"/>
    <w:rsid w:val="00613182"/>
    <w:rsid w:val="006149A6"/>
    <w:rsid w:val="006153DE"/>
    <w:rsid w:val="00620A37"/>
    <w:rsid w:val="00620F99"/>
    <w:rsid w:val="00623078"/>
    <w:rsid w:val="006247F6"/>
    <w:rsid w:val="00625F46"/>
    <w:rsid w:val="0062605B"/>
    <w:rsid w:val="0062621E"/>
    <w:rsid w:val="00627114"/>
    <w:rsid w:val="00632A7D"/>
    <w:rsid w:val="00635751"/>
    <w:rsid w:val="006362BA"/>
    <w:rsid w:val="00637082"/>
    <w:rsid w:val="00637725"/>
    <w:rsid w:val="0064014C"/>
    <w:rsid w:val="00640BBE"/>
    <w:rsid w:val="00642214"/>
    <w:rsid w:val="00650347"/>
    <w:rsid w:val="00654091"/>
    <w:rsid w:val="006555B7"/>
    <w:rsid w:val="00655999"/>
    <w:rsid w:val="00655B2B"/>
    <w:rsid w:val="00657CDF"/>
    <w:rsid w:val="00660A4E"/>
    <w:rsid w:val="006628C2"/>
    <w:rsid w:val="00667B45"/>
    <w:rsid w:val="006717C8"/>
    <w:rsid w:val="00671F8A"/>
    <w:rsid w:val="0067265B"/>
    <w:rsid w:val="006732F7"/>
    <w:rsid w:val="00676BEC"/>
    <w:rsid w:val="0068008A"/>
    <w:rsid w:val="00682DE3"/>
    <w:rsid w:val="00683AB1"/>
    <w:rsid w:val="00684BE3"/>
    <w:rsid w:val="0068518B"/>
    <w:rsid w:val="00685C12"/>
    <w:rsid w:val="006938F4"/>
    <w:rsid w:val="00693BAB"/>
    <w:rsid w:val="00694948"/>
    <w:rsid w:val="006A061A"/>
    <w:rsid w:val="006A2B9F"/>
    <w:rsid w:val="006A2FCB"/>
    <w:rsid w:val="006A41E0"/>
    <w:rsid w:val="006A47A6"/>
    <w:rsid w:val="006A714D"/>
    <w:rsid w:val="006A75E3"/>
    <w:rsid w:val="006A7A1A"/>
    <w:rsid w:val="006B0046"/>
    <w:rsid w:val="006B0978"/>
    <w:rsid w:val="006B24FB"/>
    <w:rsid w:val="006B5CCE"/>
    <w:rsid w:val="006B5DB5"/>
    <w:rsid w:val="006B701E"/>
    <w:rsid w:val="006B71A1"/>
    <w:rsid w:val="006B7211"/>
    <w:rsid w:val="006B7C6C"/>
    <w:rsid w:val="006C014D"/>
    <w:rsid w:val="006C0922"/>
    <w:rsid w:val="006C297C"/>
    <w:rsid w:val="006C2D8C"/>
    <w:rsid w:val="006C3567"/>
    <w:rsid w:val="006C53EC"/>
    <w:rsid w:val="006C608F"/>
    <w:rsid w:val="006C7FAE"/>
    <w:rsid w:val="006D3721"/>
    <w:rsid w:val="006D68FB"/>
    <w:rsid w:val="006D6A1B"/>
    <w:rsid w:val="006E0126"/>
    <w:rsid w:val="006E1487"/>
    <w:rsid w:val="006E1918"/>
    <w:rsid w:val="006E25CA"/>
    <w:rsid w:val="006E2746"/>
    <w:rsid w:val="006E2D89"/>
    <w:rsid w:val="006E34D0"/>
    <w:rsid w:val="006E3B18"/>
    <w:rsid w:val="006E3E91"/>
    <w:rsid w:val="006E5D0B"/>
    <w:rsid w:val="006E6088"/>
    <w:rsid w:val="006E7D1A"/>
    <w:rsid w:val="006F01AE"/>
    <w:rsid w:val="006F20A6"/>
    <w:rsid w:val="006F3400"/>
    <w:rsid w:val="006F34F2"/>
    <w:rsid w:val="006F3788"/>
    <w:rsid w:val="006F3AF9"/>
    <w:rsid w:val="006F4092"/>
    <w:rsid w:val="006F5360"/>
    <w:rsid w:val="006F63B7"/>
    <w:rsid w:val="006F6E3F"/>
    <w:rsid w:val="006F7795"/>
    <w:rsid w:val="007011F4"/>
    <w:rsid w:val="007024DC"/>
    <w:rsid w:val="00704114"/>
    <w:rsid w:val="00705E82"/>
    <w:rsid w:val="00706611"/>
    <w:rsid w:val="007103F1"/>
    <w:rsid w:val="00712A8B"/>
    <w:rsid w:val="00712D2E"/>
    <w:rsid w:val="00714A9F"/>
    <w:rsid w:val="00716C15"/>
    <w:rsid w:val="00720647"/>
    <w:rsid w:val="00723AF5"/>
    <w:rsid w:val="00723EC8"/>
    <w:rsid w:val="00732E3A"/>
    <w:rsid w:val="007332F7"/>
    <w:rsid w:val="007344A2"/>
    <w:rsid w:val="007345BD"/>
    <w:rsid w:val="00734709"/>
    <w:rsid w:val="007348A7"/>
    <w:rsid w:val="00734C33"/>
    <w:rsid w:val="007360BF"/>
    <w:rsid w:val="00741F28"/>
    <w:rsid w:val="00742240"/>
    <w:rsid w:val="00744640"/>
    <w:rsid w:val="007447D4"/>
    <w:rsid w:val="00744860"/>
    <w:rsid w:val="00752906"/>
    <w:rsid w:val="007536DE"/>
    <w:rsid w:val="0075791E"/>
    <w:rsid w:val="00760539"/>
    <w:rsid w:val="007616E3"/>
    <w:rsid w:val="00761C84"/>
    <w:rsid w:val="00761E44"/>
    <w:rsid w:val="007640F9"/>
    <w:rsid w:val="00764595"/>
    <w:rsid w:val="00765E46"/>
    <w:rsid w:val="00766725"/>
    <w:rsid w:val="00767260"/>
    <w:rsid w:val="007704E7"/>
    <w:rsid w:val="007731DC"/>
    <w:rsid w:val="007741D2"/>
    <w:rsid w:val="00777FD6"/>
    <w:rsid w:val="00780E6E"/>
    <w:rsid w:val="00781A90"/>
    <w:rsid w:val="007821E7"/>
    <w:rsid w:val="00783CE6"/>
    <w:rsid w:val="007849DE"/>
    <w:rsid w:val="0078591D"/>
    <w:rsid w:val="00786E01"/>
    <w:rsid w:val="00790A4D"/>
    <w:rsid w:val="00791E8C"/>
    <w:rsid w:val="00792185"/>
    <w:rsid w:val="00793353"/>
    <w:rsid w:val="00793885"/>
    <w:rsid w:val="007940B9"/>
    <w:rsid w:val="007949FB"/>
    <w:rsid w:val="00796A95"/>
    <w:rsid w:val="0079732A"/>
    <w:rsid w:val="00797941"/>
    <w:rsid w:val="00797FB2"/>
    <w:rsid w:val="007A0944"/>
    <w:rsid w:val="007A0B84"/>
    <w:rsid w:val="007A1B8C"/>
    <w:rsid w:val="007A1E5B"/>
    <w:rsid w:val="007A46EA"/>
    <w:rsid w:val="007A6467"/>
    <w:rsid w:val="007A757B"/>
    <w:rsid w:val="007B1A56"/>
    <w:rsid w:val="007B2300"/>
    <w:rsid w:val="007B63F1"/>
    <w:rsid w:val="007B6A75"/>
    <w:rsid w:val="007C19FC"/>
    <w:rsid w:val="007C4299"/>
    <w:rsid w:val="007C57E7"/>
    <w:rsid w:val="007D038A"/>
    <w:rsid w:val="007D08B2"/>
    <w:rsid w:val="007D1A39"/>
    <w:rsid w:val="007D2844"/>
    <w:rsid w:val="007D2CFE"/>
    <w:rsid w:val="007D52A2"/>
    <w:rsid w:val="007D7167"/>
    <w:rsid w:val="007D7D87"/>
    <w:rsid w:val="007E21FE"/>
    <w:rsid w:val="007E2EF8"/>
    <w:rsid w:val="007E3ABA"/>
    <w:rsid w:val="007E4462"/>
    <w:rsid w:val="007E7CD1"/>
    <w:rsid w:val="007F13A7"/>
    <w:rsid w:val="007F1C6F"/>
    <w:rsid w:val="007F1DB3"/>
    <w:rsid w:val="007F4B15"/>
    <w:rsid w:val="007F5D01"/>
    <w:rsid w:val="007F7803"/>
    <w:rsid w:val="0080240D"/>
    <w:rsid w:val="0080266E"/>
    <w:rsid w:val="00802943"/>
    <w:rsid w:val="00803DD9"/>
    <w:rsid w:val="0080594B"/>
    <w:rsid w:val="00806C96"/>
    <w:rsid w:val="00810AE2"/>
    <w:rsid w:val="00810E35"/>
    <w:rsid w:val="00811050"/>
    <w:rsid w:val="00812557"/>
    <w:rsid w:val="00812D2C"/>
    <w:rsid w:val="008145C6"/>
    <w:rsid w:val="008149DC"/>
    <w:rsid w:val="00815B6C"/>
    <w:rsid w:val="00820DB6"/>
    <w:rsid w:val="00820E48"/>
    <w:rsid w:val="008215AD"/>
    <w:rsid w:val="00822335"/>
    <w:rsid w:val="00824205"/>
    <w:rsid w:val="00826349"/>
    <w:rsid w:val="008277A7"/>
    <w:rsid w:val="008278A0"/>
    <w:rsid w:val="00830692"/>
    <w:rsid w:val="00830DC6"/>
    <w:rsid w:val="00831DFA"/>
    <w:rsid w:val="00832EF0"/>
    <w:rsid w:val="008350BF"/>
    <w:rsid w:val="00836336"/>
    <w:rsid w:val="00836923"/>
    <w:rsid w:val="0083797E"/>
    <w:rsid w:val="00839149"/>
    <w:rsid w:val="00840169"/>
    <w:rsid w:val="00840F9E"/>
    <w:rsid w:val="00843F05"/>
    <w:rsid w:val="00846D9D"/>
    <w:rsid w:val="00847298"/>
    <w:rsid w:val="00847681"/>
    <w:rsid w:val="0084798C"/>
    <w:rsid w:val="00851AB2"/>
    <w:rsid w:val="008522D4"/>
    <w:rsid w:val="00852305"/>
    <w:rsid w:val="00852AD7"/>
    <w:rsid w:val="00857A1E"/>
    <w:rsid w:val="00861183"/>
    <w:rsid w:val="00861F3A"/>
    <w:rsid w:val="00863121"/>
    <w:rsid w:val="008631E1"/>
    <w:rsid w:val="008662DA"/>
    <w:rsid w:val="00866B99"/>
    <w:rsid w:val="00866BA3"/>
    <w:rsid w:val="008675D4"/>
    <w:rsid w:val="00870D6B"/>
    <w:rsid w:val="00872AD1"/>
    <w:rsid w:val="00873EC8"/>
    <w:rsid w:val="00874BD8"/>
    <w:rsid w:val="00875130"/>
    <w:rsid w:val="008751AE"/>
    <w:rsid w:val="00875645"/>
    <w:rsid w:val="00876B85"/>
    <w:rsid w:val="00883EAD"/>
    <w:rsid w:val="008840B5"/>
    <w:rsid w:val="0088532E"/>
    <w:rsid w:val="008857A3"/>
    <w:rsid w:val="00885FFF"/>
    <w:rsid w:val="00887081"/>
    <w:rsid w:val="00887892"/>
    <w:rsid w:val="00890CD1"/>
    <w:rsid w:val="00891C06"/>
    <w:rsid w:val="0089233C"/>
    <w:rsid w:val="0089413A"/>
    <w:rsid w:val="008941C0"/>
    <w:rsid w:val="008949DA"/>
    <w:rsid w:val="00895658"/>
    <w:rsid w:val="00895FD2"/>
    <w:rsid w:val="0089794A"/>
    <w:rsid w:val="008A00FE"/>
    <w:rsid w:val="008A02B0"/>
    <w:rsid w:val="008A0507"/>
    <w:rsid w:val="008A1E77"/>
    <w:rsid w:val="008A297F"/>
    <w:rsid w:val="008A319D"/>
    <w:rsid w:val="008A4309"/>
    <w:rsid w:val="008A45C5"/>
    <w:rsid w:val="008A59FA"/>
    <w:rsid w:val="008A5CDB"/>
    <w:rsid w:val="008B3CD7"/>
    <w:rsid w:val="008B7883"/>
    <w:rsid w:val="008C0A13"/>
    <w:rsid w:val="008C2D74"/>
    <w:rsid w:val="008C385D"/>
    <w:rsid w:val="008C38BF"/>
    <w:rsid w:val="008C578A"/>
    <w:rsid w:val="008C58F0"/>
    <w:rsid w:val="008D002B"/>
    <w:rsid w:val="008D032E"/>
    <w:rsid w:val="008D3969"/>
    <w:rsid w:val="008D7D58"/>
    <w:rsid w:val="008E28DC"/>
    <w:rsid w:val="008E3448"/>
    <w:rsid w:val="008E4175"/>
    <w:rsid w:val="008E6D76"/>
    <w:rsid w:val="008F0550"/>
    <w:rsid w:val="008F1CCF"/>
    <w:rsid w:val="008F2A3E"/>
    <w:rsid w:val="008F3217"/>
    <w:rsid w:val="008F3BF4"/>
    <w:rsid w:val="008F500A"/>
    <w:rsid w:val="008F59F8"/>
    <w:rsid w:val="008F7F11"/>
    <w:rsid w:val="00900BE2"/>
    <w:rsid w:val="00901034"/>
    <w:rsid w:val="0090209D"/>
    <w:rsid w:val="0090210B"/>
    <w:rsid w:val="00902DD3"/>
    <w:rsid w:val="009041BD"/>
    <w:rsid w:val="009043D2"/>
    <w:rsid w:val="00904C4A"/>
    <w:rsid w:val="009063D8"/>
    <w:rsid w:val="00906508"/>
    <w:rsid w:val="00906FCB"/>
    <w:rsid w:val="00907191"/>
    <w:rsid w:val="009130FD"/>
    <w:rsid w:val="009139CA"/>
    <w:rsid w:val="009142B7"/>
    <w:rsid w:val="00914567"/>
    <w:rsid w:val="00914813"/>
    <w:rsid w:val="00915CA2"/>
    <w:rsid w:val="00916565"/>
    <w:rsid w:val="009174F5"/>
    <w:rsid w:val="00925146"/>
    <w:rsid w:val="00925AF9"/>
    <w:rsid w:val="009276B2"/>
    <w:rsid w:val="009276DF"/>
    <w:rsid w:val="009302FA"/>
    <w:rsid w:val="00932885"/>
    <w:rsid w:val="00935768"/>
    <w:rsid w:val="00936FB5"/>
    <w:rsid w:val="0094119A"/>
    <w:rsid w:val="0094127B"/>
    <w:rsid w:val="00941D59"/>
    <w:rsid w:val="00942F3C"/>
    <w:rsid w:val="00943943"/>
    <w:rsid w:val="00943D57"/>
    <w:rsid w:val="00944207"/>
    <w:rsid w:val="00944E53"/>
    <w:rsid w:val="00944F8E"/>
    <w:rsid w:val="00945942"/>
    <w:rsid w:val="009462C8"/>
    <w:rsid w:val="009474F3"/>
    <w:rsid w:val="00951629"/>
    <w:rsid w:val="00954F98"/>
    <w:rsid w:val="0095750F"/>
    <w:rsid w:val="009616F6"/>
    <w:rsid w:val="009621CF"/>
    <w:rsid w:val="00963053"/>
    <w:rsid w:val="00963FF9"/>
    <w:rsid w:val="009661CF"/>
    <w:rsid w:val="00966F46"/>
    <w:rsid w:val="00967516"/>
    <w:rsid w:val="00970263"/>
    <w:rsid w:val="00971030"/>
    <w:rsid w:val="009725AA"/>
    <w:rsid w:val="00975A61"/>
    <w:rsid w:val="00976778"/>
    <w:rsid w:val="009776D8"/>
    <w:rsid w:val="00977F92"/>
    <w:rsid w:val="0098347F"/>
    <w:rsid w:val="0098374D"/>
    <w:rsid w:val="0098485C"/>
    <w:rsid w:val="00985D21"/>
    <w:rsid w:val="009861B0"/>
    <w:rsid w:val="00986F5F"/>
    <w:rsid w:val="00990693"/>
    <w:rsid w:val="00990DE5"/>
    <w:rsid w:val="00990E38"/>
    <w:rsid w:val="0099132B"/>
    <w:rsid w:val="00992D0F"/>
    <w:rsid w:val="00992DC9"/>
    <w:rsid w:val="00993C14"/>
    <w:rsid w:val="0099491F"/>
    <w:rsid w:val="00995745"/>
    <w:rsid w:val="009A1C0D"/>
    <w:rsid w:val="009A450E"/>
    <w:rsid w:val="009A4AE3"/>
    <w:rsid w:val="009A7585"/>
    <w:rsid w:val="009B076C"/>
    <w:rsid w:val="009B1E39"/>
    <w:rsid w:val="009B349F"/>
    <w:rsid w:val="009B53B9"/>
    <w:rsid w:val="009B684F"/>
    <w:rsid w:val="009B6971"/>
    <w:rsid w:val="009B7777"/>
    <w:rsid w:val="009C0DC3"/>
    <w:rsid w:val="009C187F"/>
    <w:rsid w:val="009C2CA5"/>
    <w:rsid w:val="009D2320"/>
    <w:rsid w:val="009D3830"/>
    <w:rsid w:val="009D3BF9"/>
    <w:rsid w:val="009D4206"/>
    <w:rsid w:val="009D4960"/>
    <w:rsid w:val="009D7784"/>
    <w:rsid w:val="009D78B1"/>
    <w:rsid w:val="009E1B14"/>
    <w:rsid w:val="009E2A0B"/>
    <w:rsid w:val="009E2BE0"/>
    <w:rsid w:val="009E4083"/>
    <w:rsid w:val="009E6D2E"/>
    <w:rsid w:val="009E78D2"/>
    <w:rsid w:val="009E7CF5"/>
    <w:rsid w:val="009F6A54"/>
    <w:rsid w:val="009F7A47"/>
    <w:rsid w:val="00A0148C"/>
    <w:rsid w:val="00A02078"/>
    <w:rsid w:val="00A02B4A"/>
    <w:rsid w:val="00A03611"/>
    <w:rsid w:val="00A04EFA"/>
    <w:rsid w:val="00A06AD7"/>
    <w:rsid w:val="00A108D4"/>
    <w:rsid w:val="00A10B55"/>
    <w:rsid w:val="00A10D82"/>
    <w:rsid w:val="00A12B7C"/>
    <w:rsid w:val="00A13EE4"/>
    <w:rsid w:val="00A1410B"/>
    <w:rsid w:val="00A14322"/>
    <w:rsid w:val="00A14A25"/>
    <w:rsid w:val="00A15719"/>
    <w:rsid w:val="00A163F0"/>
    <w:rsid w:val="00A17111"/>
    <w:rsid w:val="00A218A7"/>
    <w:rsid w:val="00A2223D"/>
    <w:rsid w:val="00A22909"/>
    <w:rsid w:val="00A22994"/>
    <w:rsid w:val="00A24660"/>
    <w:rsid w:val="00A24C70"/>
    <w:rsid w:val="00A2538D"/>
    <w:rsid w:val="00A256AB"/>
    <w:rsid w:val="00A25D52"/>
    <w:rsid w:val="00A302DE"/>
    <w:rsid w:val="00A309AD"/>
    <w:rsid w:val="00A31D66"/>
    <w:rsid w:val="00A3254D"/>
    <w:rsid w:val="00A330E4"/>
    <w:rsid w:val="00A330F7"/>
    <w:rsid w:val="00A363A3"/>
    <w:rsid w:val="00A3642A"/>
    <w:rsid w:val="00A366FE"/>
    <w:rsid w:val="00A37A39"/>
    <w:rsid w:val="00A37EB2"/>
    <w:rsid w:val="00A40D60"/>
    <w:rsid w:val="00A41259"/>
    <w:rsid w:val="00A431B9"/>
    <w:rsid w:val="00A43C0A"/>
    <w:rsid w:val="00A45445"/>
    <w:rsid w:val="00A45992"/>
    <w:rsid w:val="00A51217"/>
    <w:rsid w:val="00A51789"/>
    <w:rsid w:val="00A5298A"/>
    <w:rsid w:val="00A52AEA"/>
    <w:rsid w:val="00A52B29"/>
    <w:rsid w:val="00A53CCE"/>
    <w:rsid w:val="00A53D16"/>
    <w:rsid w:val="00A54435"/>
    <w:rsid w:val="00A54AB8"/>
    <w:rsid w:val="00A5594B"/>
    <w:rsid w:val="00A57800"/>
    <w:rsid w:val="00A604B0"/>
    <w:rsid w:val="00A6103A"/>
    <w:rsid w:val="00A62197"/>
    <w:rsid w:val="00A62784"/>
    <w:rsid w:val="00A630EC"/>
    <w:rsid w:val="00A6313B"/>
    <w:rsid w:val="00A639EC"/>
    <w:rsid w:val="00A64EE3"/>
    <w:rsid w:val="00A65C6E"/>
    <w:rsid w:val="00A66095"/>
    <w:rsid w:val="00A6652F"/>
    <w:rsid w:val="00A66AED"/>
    <w:rsid w:val="00A711D4"/>
    <w:rsid w:val="00A73D13"/>
    <w:rsid w:val="00A74D3A"/>
    <w:rsid w:val="00A76E63"/>
    <w:rsid w:val="00A77AFD"/>
    <w:rsid w:val="00A800BE"/>
    <w:rsid w:val="00A806D1"/>
    <w:rsid w:val="00A80C62"/>
    <w:rsid w:val="00A80EC0"/>
    <w:rsid w:val="00A814F6"/>
    <w:rsid w:val="00A82250"/>
    <w:rsid w:val="00A835EB"/>
    <w:rsid w:val="00A85982"/>
    <w:rsid w:val="00A90191"/>
    <w:rsid w:val="00A90632"/>
    <w:rsid w:val="00A911C7"/>
    <w:rsid w:val="00A91AA0"/>
    <w:rsid w:val="00A9213E"/>
    <w:rsid w:val="00A92405"/>
    <w:rsid w:val="00A93C63"/>
    <w:rsid w:val="00A95645"/>
    <w:rsid w:val="00A95FD6"/>
    <w:rsid w:val="00AA0971"/>
    <w:rsid w:val="00AA1AA3"/>
    <w:rsid w:val="00AA2270"/>
    <w:rsid w:val="00AA2E37"/>
    <w:rsid w:val="00AA4CF4"/>
    <w:rsid w:val="00AA5E28"/>
    <w:rsid w:val="00AA7815"/>
    <w:rsid w:val="00AB022E"/>
    <w:rsid w:val="00AB23BB"/>
    <w:rsid w:val="00AB318B"/>
    <w:rsid w:val="00AB327F"/>
    <w:rsid w:val="00AB4EC9"/>
    <w:rsid w:val="00AB511F"/>
    <w:rsid w:val="00AB57B5"/>
    <w:rsid w:val="00AB5DF5"/>
    <w:rsid w:val="00AB5F99"/>
    <w:rsid w:val="00AB772F"/>
    <w:rsid w:val="00AC0194"/>
    <w:rsid w:val="00AC21C2"/>
    <w:rsid w:val="00AC4B42"/>
    <w:rsid w:val="00AC4C7C"/>
    <w:rsid w:val="00AC5462"/>
    <w:rsid w:val="00AC5A38"/>
    <w:rsid w:val="00AC641B"/>
    <w:rsid w:val="00AD081A"/>
    <w:rsid w:val="00AD0D35"/>
    <w:rsid w:val="00AD10C4"/>
    <w:rsid w:val="00AD1529"/>
    <w:rsid w:val="00AD1D6E"/>
    <w:rsid w:val="00AD238C"/>
    <w:rsid w:val="00AD326B"/>
    <w:rsid w:val="00AD4AAB"/>
    <w:rsid w:val="00AD73CE"/>
    <w:rsid w:val="00AD7D00"/>
    <w:rsid w:val="00AE00D4"/>
    <w:rsid w:val="00AE04D3"/>
    <w:rsid w:val="00AE06EA"/>
    <w:rsid w:val="00AE13F0"/>
    <w:rsid w:val="00AE36C9"/>
    <w:rsid w:val="00AE3CA5"/>
    <w:rsid w:val="00AE51FC"/>
    <w:rsid w:val="00AE5A38"/>
    <w:rsid w:val="00AE7E18"/>
    <w:rsid w:val="00AF4209"/>
    <w:rsid w:val="00AF4528"/>
    <w:rsid w:val="00AF502B"/>
    <w:rsid w:val="00AF72C9"/>
    <w:rsid w:val="00B00303"/>
    <w:rsid w:val="00B003E4"/>
    <w:rsid w:val="00B00414"/>
    <w:rsid w:val="00B00930"/>
    <w:rsid w:val="00B00ADF"/>
    <w:rsid w:val="00B01F33"/>
    <w:rsid w:val="00B02B20"/>
    <w:rsid w:val="00B04AD0"/>
    <w:rsid w:val="00B05506"/>
    <w:rsid w:val="00B0655F"/>
    <w:rsid w:val="00B06AC5"/>
    <w:rsid w:val="00B06BDF"/>
    <w:rsid w:val="00B07BAF"/>
    <w:rsid w:val="00B11E4D"/>
    <w:rsid w:val="00B11ED2"/>
    <w:rsid w:val="00B1239F"/>
    <w:rsid w:val="00B15584"/>
    <w:rsid w:val="00B1766C"/>
    <w:rsid w:val="00B218F4"/>
    <w:rsid w:val="00B225CB"/>
    <w:rsid w:val="00B22862"/>
    <w:rsid w:val="00B23799"/>
    <w:rsid w:val="00B23F19"/>
    <w:rsid w:val="00B24EFF"/>
    <w:rsid w:val="00B2533F"/>
    <w:rsid w:val="00B2580D"/>
    <w:rsid w:val="00B272A4"/>
    <w:rsid w:val="00B27ABF"/>
    <w:rsid w:val="00B27B53"/>
    <w:rsid w:val="00B31B0D"/>
    <w:rsid w:val="00B32AF0"/>
    <w:rsid w:val="00B33BFF"/>
    <w:rsid w:val="00B344DC"/>
    <w:rsid w:val="00B34CF0"/>
    <w:rsid w:val="00B354E8"/>
    <w:rsid w:val="00B357CD"/>
    <w:rsid w:val="00B361F1"/>
    <w:rsid w:val="00B36CC3"/>
    <w:rsid w:val="00B376B8"/>
    <w:rsid w:val="00B37AEB"/>
    <w:rsid w:val="00B37F3D"/>
    <w:rsid w:val="00B42DE4"/>
    <w:rsid w:val="00B438A8"/>
    <w:rsid w:val="00B43FBF"/>
    <w:rsid w:val="00B4611C"/>
    <w:rsid w:val="00B46F33"/>
    <w:rsid w:val="00B4759C"/>
    <w:rsid w:val="00B50753"/>
    <w:rsid w:val="00B51096"/>
    <w:rsid w:val="00B52595"/>
    <w:rsid w:val="00B52B38"/>
    <w:rsid w:val="00B54327"/>
    <w:rsid w:val="00B57021"/>
    <w:rsid w:val="00B57D51"/>
    <w:rsid w:val="00B60C61"/>
    <w:rsid w:val="00B60E57"/>
    <w:rsid w:val="00B6131E"/>
    <w:rsid w:val="00B6147F"/>
    <w:rsid w:val="00B62395"/>
    <w:rsid w:val="00B62F91"/>
    <w:rsid w:val="00B63A43"/>
    <w:rsid w:val="00B655D8"/>
    <w:rsid w:val="00B663EC"/>
    <w:rsid w:val="00B677E1"/>
    <w:rsid w:val="00B67E64"/>
    <w:rsid w:val="00B706F6"/>
    <w:rsid w:val="00B70D69"/>
    <w:rsid w:val="00B721A7"/>
    <w:rsid w:val="00B7260A"/>
    <w:rsid w:val="00B73091"/>
    <w:rsid w:val="00B74FFA"/>
    <w:rsid w:val="00B7579F"/>
    <w:rsid w:val="00B77977"/>
    <w:rsid w:val="00B77C44"/>
    <w:rsid w:val="00B77FBD"/>
    <w:rsid w:val="00B812F3"/>
    <w:rsid w:val="00B81D01"/>
    <w:rsid w:val="00B828C2"/>
    <w:rsid w:val="00B83402"/>
    <w:rsid w:val="00B84563"/>
    <w:rsid w:val="00B86001"/>
    <w:rsid w:val="00B86878"/>
    <w:rsid w:val="00B86C59"/>
    <w:rsid w:val="00B90D4C"/>
    <w:rsid w:val="00B92B4B"/>
    <w:rsid w:val="00B94EDB"/>
    <w:rsid w:val="00B9546B"/>
    <w:rsid w:val="00B95632"/>
    <w:rsid w:val="00B96C78"/>
    <w:rsid w:val="00B97C94"/>
    <w:rsid w:val="00B97EA0"/>
    <w:rsid w:val="00BA03E4"/>
    <w:rsid w:val="00BA41F6"/>
    <w:rsid w:val="00BA6227"/>
    <w:rsid w:val="00BA697E"/>
    <w:rsid w:val="00BA6B78"/>
    <w:rsid w:val="00BA7BEC"/>
    <w:rsid w:val="00BA7E83"/>
    <w:rsid w:val="00BB02CA"/>
    <w:rsid w:val="00BB08A0"/>
    <w:rsid w:val="00BB17CA"/>
    <w:rsid w:val="00BB31E0"/>
    <w:rsid w:val="00BB376B"/>
    <w:rsid w:val="00BB5021"/>
    <w:rsid w:val="00BB6E97"/>
    <w:rsid w:val="00BB76BF"/>
    <w:rsid w:val="00BB7CFF"/>
    <w:rsid w:val="00BC1747"/>
    <w:rsid w:val="00BC3AB8"/>
    <w:rsid w:val="00BC3BCE"/>
    <w:rsid w:val="00BC3FFC"/>
    <w:rsid w:val="00BC412E"/>
    <w:rsid w:val="00BC4996"/>
    <w:rsid w:val="00BC6411"/>
    <w:rsid w:val="00BC6E07"/>
    <w:rsid w:val="00BD0B7A"/>
    <w:rsid w:val="00BD5D4F"/>
    <w:rsid w:val="00BD6F59"/>
    <w:rsid w:val="00BD70B3"/>
    <w:rsid w:val="00BE0CBC"/>
    <w:rsid w:val="00BE121A"/>
    <w:rsid w:val="00BE2986"/>
    <w:rsid w:val="00BE4779"/>
    <w:rsid w:val="00BE486C"/>
    <w:rsid w:val="00BE4AAD"/>
    <w:rsid w:val="00BE4E1B"/>
    <w:rsid w:val="00BE6D50"/>
    <w:rsid w:val="00BE72E3"/>
    <w:rsid w:val="00BF2684"/>
    <w:rsid w:val="00BF43C5"/>
    <w:rsid w:val="00BF590B"/>
    <w:rsid w:val="00C0207B"/>
    <w:rsid w:val="00C05900"/>
    <w:rsid w:val="00C075C9"/>
    <w:rsid w:val="00C0771C"/>
    <w:rsid w:val="00C07B36"/>
    <w:rsid w:val="00C07C4F"/>
    <w:rsid w:val="00C1234B"/>
    <w:rsid w:val="00C12F43"/>
    <w:rsid w:val="00C138FE"/>
    <w:rsid w:val="00C1406F"/>
    <w:rsid w:val="00C142A7"/>
    <w:rsid w:val="00C15BFA"/>
    <w:rsid w:val="00C179B2"/>
    <w:rsid w:val="00C17EDC"/>
    <w:rsid w:val="00C210B5"/>
    <w:rsid w:val="00C22231"/>
    <w:rsid w:val="00C22503"/>
    <w:rsid w:val="00C22E88"/>
    <w:rsid w:val="00C23152"/>
    <w:rsid w:val="00C23F52"/>
    <w:rsid w:val="00C2630C"/>
    <w:rsid w:val="00C26C35"/>
    <w:rsid w:val="00C270FE"/>
    <w:rsid w:val="00C3020B"/>
    <w:rsid w:val="00C3057D"/>
    <w:rsid w:val="00C31CC3"/>
    <w:rsid w:val="00C324FB"/>
    <w:rsid w:val="00C33DE4"/>
    <w:rsid w:val="00C35638"/>
    <w:rsid w:val="00C36AC7"/>
    <w:rsid w:val="00C36DFB"/>
    <w:rsid w:val="00C40A0B"/>
    <w:rsid w:val="00C40A3E"/>
    <w:rsid w:val="00C40EEF"/>
    <w:rsid w:val="00C41073"/>
    <w:rsid w:val="00C41466"/>
    <w:rsid w:val="00C416CB"/>
    <w:rsid w:val="00C42F32"/>
    <w:rsid w:val="00C447A3"/>
    <w:rsid w:val="00C44CEA"/>
    <w:rsid w:val="00C47780"/>
    <w:rsid w:val="00C50772"/>
    <w:rsid w:val="00C5469B"/>
    <w:rsid w:val="00C572F6"/>
    <w:rsid w:val="00C609FC"/>
    <w:rsid w:val="00C615E2"/>
    <w:rsid w:val="00C61B47"/>
    <w:rsid w:val="00C630EC"/>
    <w:rsid w:val="00C64560"/>
    <w:rsid w:val="00C64C78"/>
    <w:rsid w:val="00C64D1C"/>
    <w:rsid w:val="00C65379"/>
    <w:rsid w:val="00C71335"/>
    <w:rsid w:val="00C7236A"/>
    <w:rsid w:val="00C80773"/>
    <w:rsid w:val="00C809AA"/>
    <w:rsid w:val="00C82510"/>
    <w:rsid w:val="00C85CFF"/>
    <w:rsid w:val="00C86078"/>
    <w:rsid w:val="00C86155"/>
    <w:rsid w:val="00C87204"/>
    <w:rsid w:val="00C87C5A"/>
    <w:rsid w:val="00C87DFC"/>
    <w:rsid w:val="00C912A9"/>
    <w:rsid w:val="00C9199B"/>
    <w:rsid w:val="00C91A4A"/>
    <w:rsid w:val="00C9277B"/>
    <w:rsid w:val="00C93D88"/>
    <w:rsid w:val="00C941E0"/>
    <w:rsid w:val="00C94AC1"/>
    <w:rsid w:val="00C94E61"/>
    <w:rsid w:val="00C958CE"/>
    <w:rsid w:val="00CA201F"/>
    <w:rsid w:val="00CA27A3"/>
    <w:rsid w:val="00CA2D49"/>
    <w:rsid w:val="00CA5122"/>
    <w:rsid w:val="00CA51A3"/>
    <w:rsid w:val="00CA51DD"/>
    <w:rsid w:val="00CA5F21"/>
    <w:rsid w:val="00CA62A1"/>
    <w:rsid w:val="00CA7036"/>
    <w:rsid w:val="00CB001F"/>
    <w:rsid w:val="00CB04F5"/>
    <w:rsid w:val="00CB0D22"/>
    <w:rsid w:val="00CB12CC"/>
    <w:rsid w:val="00CB28DB"/>
    <w:rsid w:val="00CB3CE8"/>
    <w:rsid w:val="00CB453A"/>
    <w:rsid w:val="00CB46A7"/>
    <w:rsid w:val="00CC0A24"/>
    <w:rsid w:val="00CC0A87"/>
    <w:rsid w:val="00CC107A"/>
    <w:rsid w:val="00CC2902"/>
    <w:rsid w:val="00CC4F2D"/>
    <w:rsid w:val="00CC57DA"/>
    <w:rsid w:val="00CD1229"/>
    <w:rsid w:val="00CD3F2C"/>
    <w:rsid w:val="00CD4571"/>
    <w:rsid w:val="00CD540C"/>
    <w:rsid w:val="00CD5CDA"/>
    <w:rsid w:val="00CD619F"/>
    <w:rsid w:val="00CE1F3E"/>
    <w:rsid w:val="00CE371F"/>
    <w:rsid w:val="00CE6CE2"/>
    <w:rsid w:val="00CE7606"/>
    <w:rsid w:val="00CF1DAA"/>
    <w:rsid w:val="00CF2884"/>
    <w:rsid w:val="00CF3F20"/>
    <w:rsid w:val="00CF3FF1"/>
    <w:rsid w:val="00CF44E8"/>
    <w:rsid w:val="00CF4ACB"/>
    <w:rsid w:val="00CF542A"/>
    <w:rsid w:val="00CF5C61"/>
    <w:rsid w:val="00CF6B95"/>
    <w:rsid w:val="00CF7548"/>
    <w:rsid w:val="00D02798"/>
    <w:rsid w:val="00D02A8B"/>
    <w:rsid w:val="00D037FB"/>
    <w:rsid w:val="00D05789"/>
    <w:rsid w:val="00D05A54"/>
    <w:rsid w:val="00D05E67"/>
    <w:rsid w:val="00D061F4"/>
    <w:rsid w:val="00D1135E"/>
    <w:rsid w:val="00D120E1"/>
    <w:rsid w:val="00D1371E"/>
    <w:rsid w:val="00D139CD"/>
    <w:rsid w:val="00D154F8"/>
    <w:rsid w:val="00D1556D"/>
    <w:rsid w:val="00D15743"/>
    <w:rsid w:val="00D17AB6"/>
    <w:rsid w:val="00D222D7"/>
    <w:rsid w:val="00D222FA"/>
    <w:rsid w:val="00D223A4"/>
    <w:rsid w:val="00D22AA9"/>
    <w:rsid w:val="00D25379"/>
    <w:rsid w:val="00D26A75"/>
    <w:rsid w:val="00D26AA5"/>
    <w:rsid w:val="00D26AC4"/>
    <w:rsid w:val="00D314D2"/>
    <w:rsid w:val="00D31BF1"/>
    <w:rsid w:val="00D3530D"/>
    <w:rsid w:val="00D35DBB"/>
    <w:rsid w:val="00D362F3"/>
    <w:rsid w:val="00D46821"/>
    <w:rsid w:val="00D46BBB"/>
    <w:rsid w:val="00D47FF1"/>
    <w:rsid w:val="00D5281E"/>
    <w:rsid w:val="00D529ED"/>
    <w:rsid w:val="00D53A87"/>
    <w:rsid w:val="00D55E24"/>
    <w:rsid w:val="00D566CF"/>
    <w:rsid w:val="00D57D7A"/>
    <w:rsid w:val="00D57FC3"/>
    <w:rsid w:val="00D60233"/>
    <w:rsid w:val="00D6063D"/>
    <w:rsid w:val="00D639E2"/>
    <w:rsid w:val="00D6640B"/>
    <w:rsid w:val="00D672DE"/>
    <w:rsid w:val="00D67DAC"/>
    <w:rsid w:val="00D713B2"/>
    <w:rsid w:val="00D71BB2"/>
    <w:rsid w:val="00D736BB"/>
    <w:rsid w:val="00D73DC6"/>
    <w:rsid w:val="00D8047E"/>
    <w:rsid w:val="00D80C17"/>
    <w:rsid w:val="00D8144A"/>
    <w:rsid w:val="00D836C0"/>
    <w:rsid w:val="00D84599"/>
    <w:rsid w:val="00D87117"/>
    <w:rsid w:val="00D92C35"/>
    <w:rsid w:val="00D93B30"/>
    <w:rsid w:val="00D9426A"/>
    <w:rsid w:val="00D94399"/>
    <w:rsid w:val="00D94906"/>
    <w:rsid w:val="00D949AD"/>
    <w:rsid w:val="00D94C2F"/>
    <w:rsid w:val="00D95E3A"/>
    <w:rsid w:val="00D9771C"/>
    <w:rsid w:val="00D97FAD"/>
    <w:rsid w:val="00DA2F30"/>
    <w:rsid w:val="00DA31EF"/>
    <w:rsid w:val="00DA360B"/>
    <w:rsid w:val="00DA3DED"/>
    <w:rsid w:val="00DA4517"/>
    <w:rsid w:val="00DA52F3"/>
    <w:rsid w:val="00DA54D8"/>
    <w:rsid w:val="00DA558C"/>
    <w:rsid w:val="00DA6CD9"/>
    <w:rsid w:val="00DB0029"/>
    <w:rsid w:val="00DB10AB"/>
    <w:rsid w:val="00DB1DFE"/>
    <w:rsid w:val="00DB1F35"/>
    <w:rsid w:val="00DB27CE"/>
    <w:rsid w:val="00DB32F3"/>
    <w:rsid w:val="00DB3FE0"/>
    <w:rsid w:val="00DB4D34"/>
    <w:rsid w:val="00DB561A"/>
    <w:rsid w:val="00DC07FB"/>
    <w:rsid w:val="00DC29D1"/>
    <w:rsid w:val="00DC5863"/>
    <w:rsid w:val="00DD2434"/>
    <w:rsid w:val="00DD2D10"/>
    <w:rsid w:val="00DD45A3"/>
    <w:rsid w:val="00DD5A86"/>
    <w:rsid w:val="00DE0D99"/>
    <w:rsid w:val="00DE1FAF"/>
    <w:rsid w:val="00DE3470"/>
    <w:rsid w:val="00DE3B89"/>
    <w:rsid w:val="00DE464B"/>
    <w:rsid w:val="00DE495B"/>
    <w:rsid w:val="00DE5F5C"/>
    <w:rsid w:val="00DE7A40"/>
    <w:rsid w:val="00DE7B6E"/>
    <w:rsid w:val="00DF10BC"/>
    <w:rsid w:val="00DF3043"/>
    <w:rsid w:val="00DF3243"/>
    <w:rsid w:val="00E01F06"/>
    <w:rsid w:val="00E022C6"/>
    <w:rsid w:val="00E02A93"/>
    <w:rsid w:val="00E045D2"/>
    <w:rsid w:val="00E0469E"/>
    <w:rsid w:val="00E05188"/>
    <w:rsid w:val="00E05C5D"/>
    <w:rsid w:val="00E06B0A"/>
    <w:rsid w:val="00E10837"/>
    <w:rsid w:val="00E117C7"/>
    <w:rsid w:val="00E13E01"/>
    <w:rsid w:val="00E166DB"/>
    <w:rsid w:val="00E175EA"/>
    <w:rsid w:val="00E20483"/>
    <w:rsid w:val="00E219B9"/>
    <w:rsid w:val="00E244E7"/>
    <w:rsid w:val="00E25610"/>
    <w:rsid w:val="00E2603F"/>
    <w:rsid w:val="00E30049"/>
    <w:rsid w:val="00E303A0"/>
    <w:rsid w:val="00E30E63"/>
    <w:rsid w:val="00E31EC2"/>
    <w:rsid w:val="00E32165"/>
    <w:rsid w:val="00E355AD"/>
    <w:rsid w:val="00E35820"/>
    <w:rsid w:val="00E35ADF"/>
    <w:rsid w:val="00E40538"/>
    <w:rsid w:val="00E41B98"/>
    <w:rsid w:val="00E41C81"/>
    <w:rsid w:val="00E42402"/>
    <w:rsid w:val="00E42B81"/>
    <w:rsid w:val="00E44E4E"/>
    <w:rsid w:val="00E454CD"/>
    <w:rsid w:val="00E46713"/>
    <w:rsid w:val="00E4693A"/>
    <w:rsid w:val="00E472A8"/>
    <w:rsid w:val="00E47C19"/>
    <w:rsid w:val="00E51F37"/>
    <w:rsid w:val="00E533FD"/>
    <w:rsid w:val="00E602B0"/>
    <w:rsid w:val="00E607F5"/>
    <w:rsid w:val="00E65953"/>
    <w:rsid w:val="00E67FDD"/>
    <w:rsid w:val="00E77C6E"/>
    <w:rsid w:val="00E77E70"/>
    <w:rsid w:val="00E805D2"/>
    <w:rsid w:val="00E80F1C"/>
    <w:rsid w:val="00E8103F"/>
    <w:rsid w:val="00E81285"/>
    <w:rsid w:val="00E8130F"/>
    <w:rsid w:val="00E8431D"/>
    <w:rsid w:val="00E9145D"/>
    <w:rsid w:val="00E91E8F"/>
    <w:rsid w:val="00E95331"/>
    <w:rsid w:val="00E969C1"/>
    <w:rsid w:val="00EA58B5"/>
    <w:rsid w:val="00EA7307"/>
    <w:rsid w:val="00EA7703"/>
    <w:rsid w:val="00EB12B8"/>
    <w:rsid w:val="00EB13DA"/>
    <w:rsid w:val="00EB2C4C"/>
    <w:rsid w:val="00EB536D"/>
    <w:rsid w:val="00EC0C64"/>
    <w:rsid w:val="00EC0DDC"/>
    <w:rsid w:val="00EC1A41"/>
    <w:rsid w:val="00EC1B95"/>
    <w:rsid w:val="00EC30D0"/>
    <w:rsid w:val="00EC5A37"/>
    <w:rsid w:val="00ED027F"/>
    <w:rsid w:val="00ED0D81"/>
    <w:rsid w:val="00ED25D3"/>
    <w:rsid w:val="00ED4788"/>
    <w:rsid w:val="00ED6256"/>
    <w:rsid w:val="00ED7999"/>
    <w:rsid w:val="00EE05D8"/>
    <w:rsid w:val="00EE24FD"/>
    <w:rsid w:val="00EE446C"/>
    <w:rsid w:val="00EE46EB"/>
    <w:rsid w:val="00EE63DA"/>
    <w:rsid w:val="00EE7C3D"/>
    <w:rsid w:val="00EE7F0C"/>
    <w:rsid w:val="00EF04D7"/>
    <w:rsid w:val="00EF0FD5"/>
    <w:rsid w:val="00EF11B6"/>
    <w:rsid w:val="00EF1281"/>
    <w:rsid w:val="00EF34FD"/>
    <w:rsid w:val="00EF6AEC"/>
    <w:rsid w:val="00EF6E47"/>
    <w:rsid w:val="00EF717D"/>
    <w:rsid w:val="00F0305F"/>
    <w:rsid w:val="00F03B3D"/>
    <w:rsid w:val="00F0682D"/>
    <w:rsid w:val="00F12523"/>
    <w:rsid w:val="00F12E87"/>
    <w:rsid w:val="00F1408D"/>
    <w:rsid w:val="00F16F90"/>
    <w:rsid w:val="00F205C6"/>
    <w:rsid w:val="00F2124D"/>
    <w:rsid w:val="00F225D4"/>
    <w:rsid w:val="00F22ED3"/>
    <w:rsid w:val="00F235BF"/>
    <w:rsid w:val="00F24362"/>
    <w:rsid w:val="00F25133"/>
    <w:rsid w:val="00F27A5B"/>
    <w:rsid w:val="00F3099D"/>
    <w:rsid w:val="00F32BA7"/>
    <w:rsid w:val="00F35C85"/>
    <w:rsid w:val="00F36092"/>
    <w:rsid w:val="00F40074"/>
    <w:rsid w:val="00F402B4"/>
    <w:rsid w:val="00F43139"/>
    <w:rsid w:val="00F45F4A"/>
    <w:rsid w:val="00F476F9"/>
    <w:rsid w:val="00F4799F"/>
    <w:rsid w:val="00F500E6"/>
    <w:rsid w:val="00F51D2C"/>
    <w:rsid w:val="00F53D69"/>
    <w:rsid w:val="00F5520B"/>
    <w:rsid w:val="00F555F4"/>
    <w:rsid w:val="00F55C5D"/>
    <w:rsid w:val="00F575A8"/>
    <w:rsid w:val="00F6262B"/>
    <w:rsid w:val="00F6300F"/>
    <w:rsid w:val="00F6316A"/>
    <w:rsid w:val="00F632F6"/>
    <w:rsid w:val="00F65577"/>
    <w:rsid w:val="00F656D4"/>
    <w:rsid w:val="00F702CA"/>
    <w:rsid w:val="00F71087"/>
    <w:rsid w:val="00F7328A"/>
    <w:rsid w:val="00F7373E"/>
    <w:rsid w:val="00F73B94"/>
    <w:rsid w:val="00F75267"/>
    <w:rsid w:val="00F77F99"/>
    <w:rsid w:val="00F8049C"/>
    <w:rsid w:val="00F8275E"/>
    <w:rsid w:val="00F83808"/>
    <w:rsid w:val="00F84EB5"/>
    <w:rsid w:val="00F84F7A"/>
    <w:rsid w:val="00F86564"/>
    <w:rsid w:val="00F86B4C"/>
    <w:rsid w:val="00F9186F"/>
    <w:rsid w:val="00F92088"/>
    <w:rsid w:val="00F92D4C"/>
    <w:rsid w:val="00F931D5"/>
    <w:rsid w:val="00F93970"/>
    <w:rsid w:val="00F94097"/>
    <w:rsid w:val="00F96354"/>
    <w:rsid w:val="00F96450"/>
    <w:rsid w:val="00FA0A82"/>
    <w:rsid w:val="00FA11F1"/>
    <w:rsid w:val="00FA1840"/>
    <w:rsid w:val="00FA3CA1"/>
    <w:rsid w:val="00FB052D"/>
    <w:rsid w:val="00FB0BBC"/>
    <w:rsid w:val="00FB10B1"/>
    <w:rsid w:val="00FB2034"/>
    <w:rsid w:val="00FB2162"/>
    <w:rsid w:val="00FB2FC7"/>
    <w:rsid w:val="00FB3A2E"/>
    <w:rsid w:val="00FB4752"/>
    <w:rsid w:val="00FB55B5"/>
    <w:rsid w:val="00FC0E59"/>
    <w:rsid w:val="00FC248F"/>
    <w:rsid w:val="00FC302C"/>
    <w:rsid w:val="00FC3157"/>
    <w:rsid w:val="00FC3633"/>
    <w:rsid w:val="00FC5805"/>
    <w:rsid w:val="00FC5D41"/>
    <w:rsid w:val="00FC5E78"/>
    <w:rsid w:val="00FC6101"/>
    <w:rsid w:val="00FC7670"/>
    <w:rsid w:val="00FD2B60"/>
    <w:rsid w:val="00FD4219"/>
    <w:rsid w:val="00FD474A"/>
    <w:rsid w:val="00FD4A6F"/>
    <w:rsid w:val="00FD5268"/>
    <w:rsid w:val="00FD526C"/>
    <w:rsid w:val="00FD7CE7"/>
    <w:rsid w:val="00FE0432"/>
    <w:rsid w:val="00FE21D8"/>
    <w:rsid w:val="00FE2DEA"/>
    <w:rsid w:val="00FE3834"/>
    <w:rsid w:val="00FE652D"/>
    <w:rsid w:val="00FF0CC3"/>
    <w:rsid w:val="00FF106F"/>
    <w:rsid w:val="00FF117A"/>
    <w:rsid w:val="00FF1B78"/>
    <w:rsid w:val="00FF26F0"/>
    <w:rsid w:val="00FF4AAE"/>
    <w:rsid w:val="00FF52DD"/>
    <w:rsid w:val="00FF5FF3"/>
    <w:rsid w:val="00FF65F6"/>
    <w:rsid w:val="00FF66E1"/>
    <w:rsid w:val="00FF79D9"/>
    <w:rsid w:val="011126A2"/>
    <w:rsid w:val="01675E3E"/>
    <w:rsid w:val="0206E5FF"/>
    <w:rsid w:val="03177C85"/>
    <w:rsid w:val="044D8A2A"/>
    <w:rsid w:val="0454D902"/>
    <w:rsid w:val="0492FF85"/>
    <w:rsid w:val="05378484"/>
    <w:rsid w:val="05A33601"/>
    <w:rsid w:val="05D0F6C5"/>
    <w:rsid w:val="06459A63"/>
    <w:rsid w:val="076DA07B"/>
    <w:rsid w:val="0978CCC3"/>
    <w:rsid w:val="0A5CB3AA"/>
    <w:rsid w:val="0AD03822"/>
    <w:rsid w:val="0B970E53"/>
    <w:rsid w:val="0C258964"/>
    <w:rsid w:val="0C47FEBD"/>
    <w:rsid w:val="0C8BEC1D"/>
    <w:rsid w:val="0D4F3CCA"/>
    <w:rsid w:val="0D8C7904"/>
    <w:rsid w:val="0DA5E0B8"/>
    <w:rsid w:val="0DA5EE10"/>
    <w:rsid w:val="0DE25C05"/>
    <w:rsid w:val="0EA29B4A"/>
    <w:rsid w:val="0EBBE31E"/>
    <w:rsid w:val="0EDAF326"/>
    <w:rsid w:val="0FC9EB34"/>
    <w:rsid w:val="0FCCBBD3"/>
    <w:rsid w:val="0FE070AB"/>
    <w:rsid w:val="10B5BAD9"/>
    <w:rsid w:val="10BABB57"/>
    <w:rsid w:val="120FA40C"/>
    <w:rsid w:val="136BD85D"/>
    <w:rsid w:val="13A555F1"/>
    <w:rsid w:val="13D64E03"/>
    <w:rsid w:val="13F33AE2"/>
    <w:rsid w:val="14E72F4D"/>
    <w:rsid w:val="15D59543"/>
    <w:rsid w:val="16830358"/>
    <w:rsid w:val="16BCA17C"/>
    <w:rsid w:val="16E65B49"/>
    <w:rsid w:val="180FEF19"/>
    <w:rsid w:val="181DBFCE"/>
    <w:rsid w:val="19007F4B"/>
    <w:rsid w:val="1A93F9C5"/>
    <w:rsid w:val="1AE894CD"/>
    <w:rsid w:val="1D8BC57A"/>
    <w:rsid w:val="1D9DD1E6"/>
    <w:rsid w:val="1DCB82D6"/>
    <w:rsid w:val="1DDF6B15"/>
    <w:rsid w:val="1DDFCFBC"/>
    <w:rsid w:val="1E694FEA"/>
    <w:rsid w:val="1E70F33C"/>
    <w:rsid w:val="1EAA8D54"/>
    <w:rsid w:val="1EF4FD57"/>
    <w:rsid w:val="1F7B3B76"/>
    <w:rsid w:val="208FD283"/>
    <w:rsid w:val="214BA3A2"/>
    <w:rsid w:val="2209E738"/>
    <w:rsid w:val="22C30C22"/>
    <w:rsid w:val="22E2E4CD"/>
    <w:rsid w:val="22FAD573"/>
    <w:rsid w:val="237DEEA8"/>
    <w:rsid w:val="2381A067"/>
    <w:rsid w:val="240F4F0F"/>
    <w:rsid w:val="24AF3CAE"/>
    <w:rsid w:val="24C6CAF4"/>
    <w:rsid w:val="2600CF2D"/>
    <w:rsid w:val="272C0015"/>
    <w:rsid w:val="277D0091"/>
    <w:rsid w:val="2787D3E3"/>
    <w:rsid w:val="27F1C7FF"/>
    <w:rsid w:val="288EDBB6"/>
    <w:rsid w:val="28906BCA"/>
    <w:rsid w:val="299D72DE"/>
    <w:rsid w:val="2A04FAB6"/>
    <w:rsid w:val="2A3B8264"/>
    <w:rsid w:val="2B627846"/>
    <w:rsid w:val="2BF82C3A"/>
    <w:rsid w:val="2C614FCB"/>
    <w:rsid w:val="2CD1A376"/>
    <w:rsid w:val="2D8C0955"/>
    <w:rsid w:val="2E349747"/>
    <w:rsid w:val="2E5DE64B"/>
    <w:rsid w:val="2EC380AC"/>
    <w:rsid w:val="2ED7A041"/>
    <w:rsid w:val="3028517A"/>
    <w:rsid w:val="3042E0BC"/>
    <w:rsid w:val="3058E7F7"/>
    <w:rsid w:val="30C791BD"/>
    <w:rsid w:val="33655B68"/>
    <w:rsid w:val="34B97842"/>
    <w:rsid w:val="365528F3"/>
    <w:rsid w:val="36B147C2"/>
    <w:rsid w:val="37F470DA"/>
    <w:rsid w:val="399BD6B1"/>
    <w:rsid w:val="39DDFB5B"/>
    <w:rsid w:val="3B5BD3B3"/>
    <w:rsid w:val="3C108340"/>
    <w:rsid w:val="3D1E4433"/>
    <w:rsid w:val="3D84D4DE"/>
    <w:rsid w:val="3E5420EE"/>
    <w:rsid w:val="3E6C5716"/>
    <w:rsid w:val="3FF06BAE"/>
    <w:rsid w:val="401347F7"/>
    <w:rsid w:val="40ACED4B"/>
    <w:rsid w:val="40B126B8"/>
    <w:rsid w:val="41829145"/>
    <w:rsid w:val="42835FAB"/>
    <w:rsid w:val="42B7749F"/>
    <w:rsid w:val="42D017C5"/>
    <w:rsid w:val="43280C70"/>
    <w:rsid w:val="432E790A"/>
    <w:rsid w:val="44378E91"/>
    <w:rsid w:val="44C3DCD1"/>
    <w:rsid w:val="44DD6625"/>
    <w:rsid w:val="45352ABC"/>
    <w:rsid w:val="4574585B"/>
    <w:rsid w:val="457CA144"/>
    <w:rsid w:val="45AFF3D0"/>
    <w:rsid w:val="465FAD32"/>
    <w:rsid w:val="4757AAB4"/>
    <w:rsid w:val="47D7EFD3"/>
    <w:rsid w:val="47DE4408"/>
    <w:rsid w:val="47F3BFD7"/>
    <w:rsid w:val="4801EA2D"/>
    <w:rsid w:val="490C3E86"/>
    <w:rsid w:val="49E8BF19"/>
    <w:rsid w:val="4A60E7C1"/>
    <w:rsid w:val="4A977151"/>
    <w:rsid w:val="4AE90FCB"/>
    <w:rsid w:val="4B7502A5"/>
    <w:rsid w:val="4BC27423"/>
    <w:rsid w:val="4C5326AC"/>
    <w:rsid w:val="4CA2FE9B"/>
    <w:rsid w:val="4CF0205D"/>
    <w:rsid w:val="4D384F42"/>
    <w:rsid w:val="4D8404A0"/>
    <w:rsid w:val="4DDFE8C0"/>
    <w:rsid w:val="4E1E85C0"/>
    <w:rsid w:val="4E724DF9"/>
    <w:rsid w:val="4F209ADA"/>
    <w:rsid w:val="50E107EA"/>
    <w:rsid w:val="51676159"/>
    <w:rsid w:val="516F4EDF"/>
    <w:rsid w:val="520A97F3"/>
    <w:rsid w:val="520FC515"/>
    <w:rsid w:val="523C6951"/>
    <w:rsid w:val="528278CA"/>
    <w:rsid w:val="52BCD2BA"/>
    <w:rsid w:val="52DD21AC"/>
    <w:rsid w:val="53A06DAA"/>
    <w:rsid w:val="53CA1083"/>
    <w:rsid w:val="54306319"/>
    <w:rsid w:val="54742B18"/>
    <w:rsid w:val="562997A5"/>
    <w:rsid w:val="562FB42B"/>
    <w:rsid w:val="565B188B"/>
    <w:rsid w:val="56782B2C"/>
    <w:rsid w:val="57076007"/>
    <w:rsid w:val="57B9E2B5"/>
    <w:rsid w:val="59EFA9A9"/>
    <w:rsid w:val="5A9F4ED2"/>
    <w:rsid w:val="5AD8AC8E"/>
    <w:rsid w:val="5B3B3E29"/>
    <w:rsid w:val="5C592C64"/>
    <w:rsid w:val="5CD70E8A"/>
    <w:rsid w:val="5D75B985"/>
    <w:rsid w:val="5E4DD1E7"/>
    <w:rsid w:val="5E7E8594"/>
    <w:rsid w:val="5F6FBBC1"/>
    <w:rsid w:val="5F90CD26"/>
    <w:rsid w:val="61187F7F"/>
    <w:rsid w:val="613ECC79"/>
    <w:rsid w:val="619DCB32"/>
    <w:rsid w:val="639EBD2D"/>
    <w:rsid w:val="641505FD"/>
    <w:rsid w:val="6621E5C2"/>
    <w:rsid w:val="67512EAD"/>
    <w:rsid w:val="69605842"/>
    <w:rsid w:val="697DDBDF"/>
    <w:rsid w:val="6A2BB1CD"/>
    <w:rsid w:val="6AAF6681"/>
    <w:rsid w:val="6B3F9FDA"/>
    <w:rsid w:val="6B7E9E5A"/>
    <w:rsid w:val="6CC49BD0"/>
    <w:rsid w:val="6E43361C"/>
    <w:rsid w:val="6EF33110"/>
    <w:rsid w:val="6F1FEC3E"/>
    <w:rsid w:val="6F26FE3B"/>
    <w:rsid w:val="719E18A7"/>
    <w:rsid w:val="72E67F38"/>
    <w:rsid w:val="7360429D"/>
    <w:rsid w:val="744E32C1"/>
    <w:rsid w:val="7455C969"/>
    <w:rsid w:val="74973483"/>
    <w:rsid w:val="75E8D04B"/>
    <w:rsid w:val="76DCAF02"/>
    <w:rsid w:val="7705A2C9"/>
    <w:rsid w:val="7716DDA3"/>
    <w:rsid w:val="771B95E0"/>
    <w:rsid w:val="77AA5BC6"/>
    <w:rsid w:val="77D49934"/>
    <w:rsid w:val="78B97F51"/>
    <w:rsid w:val="7922A9E8"/>
    <w:rsid w:val="795ABB72"/>
    <w:rsid w:val="7A3FBF2F"/>
    <w:rsid w:val="7A867883"/>
    <w:rsid w:val="7B5BDD84"/>
    <w:rsid w:val="7B699DA6"/>
    <w:rsid w:val="7B7DC99D"/>
    <w:rsid w:val="7BEBFF76"/>
    <w:rsid w:val="7C0B64B2"/>
    <w:rsid w:val="7D104C2A"/>
    <w:rsid w:val="7D4BF086"/>
    <w:rsid w:val="7D67719B"/>
    <w:rsid w:val="7E1E5EAE"/>
    <w:rsid w:val="7E637352"/>
    <w:rsid w:val="7E919D4C"/>
    <w:rsid w:val="7F7A38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96DD3A"/>
  <w15:chartTrackingRefBased/>
  <w15:docId w15:val="{F5CF0C15-677A-4F5D-8BC4-B397565B3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40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D01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5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E4083"/>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9E4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083"/>
  </w:style>
  <w:style w:type="paragraph" w:styleId="Footer">
    <w:name w:val="footer"/>
    <w:basedOn w:val="Normal"/>
    <w:link w:val="FooterChar"/>
    <w:uiPriority w:val="99"/>
    <w:unhideWhenUsed/>
    <w:rsid w:val="009E4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083"/>
  </w:style>
  <w:style w:type="character" w:styleId="Hyperlink">
    <w:name w:val="Hyperlink"/>
    <w:basedOn w:val="DefaultParagraphFont"/>
    <w:uiPriority w:val="99"/>
    <w:unhideWhenUsed/>
    <w:rsid w:val="00510D69"/>
    <w:rPr>
      <w:color w:val="0563C1" w:themeColor="hyperlink"/>
      <w:u w:val="single"/>
    </w:rPr>
  </w:style>
  <w:style w:type="character" w:styleId="UnresolvedMention">
    <w:name w:val="Unresolved Mention"/>
    <w:basedOn w:val="DefaultParagraphFont"/>
    <w:uiPriority w:val="99"/>
    <w:semiHidden/>
    <w:unhideWhenUsed/>
    <w:rsid w:val="00510D69"/>
    <w:rPr>
      <w:color w:val="605E5C"/>
      <w:shd w:val="clear" w:color="auto" w:fill="E1DFDD"/>
    </w:rPr>
  </w:style>
  <w:style w:type="paragraph" w:styleId="ListParagraph">
    <w:name w:val="List Paragraph"/>
    <w:basedOn w:val="Normal"/>
    <w:uiPriority w:val="34"/>
    <w:qFormat/>
    <w:rsid w:val="009A4AE3"/>
    <w:pPr>
      <w:ind w:left="720"/>
      <w:contextualSpacing/>
    </w:pPr>
  </w:style>
  <w:style w:type="paragraph" w:styleId="NoSpacing">
    <w:name w:val="No Spacing"/>
    <w:uiPriority w:val="1"/>
    <w:qFormat/>
    <w:rsid w:val="001C0B31"/>
    <w:pPr>
      <w:spacing w:after="0" w:line="240" w:lineRule="auto"/>
    </w:pPr>
  </w:style>
  <w:style w:type="paragraph" w:styleId="Revision">
    <w:name w:val="Revision"/>
    <w:hidden/>
    <w:uiPriority w:val="99"/>
    <w:semiHidden/>
    <w:rsid w:val="00632A7D"/>
    <w:pPr>
      <w:spacing w:after="0" w:line="240" w:lineRule="auto"/>
    </w:pPr>
  </w:style>
  <w:style w:type="character" w:styleId="CommentReference">
    <w:name w:val="annotation reference"/>
    <w:basedOn w:val="DefaultParagraphFont"/>
    <w:uiPriority w:val="99"/>
    <w:unhideWhenUsed/>
    <w:rsid w:val="00632A7D"/>
    <w:rPr>
      <w:sz w:val="16"/>
      <w:szCs w:val="16"/>
    </w:rPr>
  </w:style>
  <w:style w:type="paragraph" w:styleId="CommentText">
    <w:name w:val="annotation text"/>
    <w:basedOn w:val="Normal"/>
    <w:link w:val="CommentTextChar"/>
    <w:uiPriority w:val="99"/>
    <w:unhideWhenUsed/>
    <w:rsid w:val="00632A7D"/>
    <w:pPr>
      <w:spacing w:line="240" w:lineRule="auto"/>
    </w:pPr>
    <w:rPr>
      <w:sz w:val="20"/>
      <w:szCs w:val="20"/>
    </w:rPr>
  </w:style>
  <w:style w:type="character" w:customStyle="1" w:styleId="CommentTextChar">
    <w:name w:val="Comment Text Char"/>
    <w:basedOn w:val="DefaultParagraphFont"/>
    <w:link w:val="CommentText"/>
    <w:uiPriority w:val="99"/>
    <w:rsid w:val="00632A7D"/>
    <w:rPr>
      <w:sz w:val="20"/>
      <w:szCs w:val="20"/>
    </w:rPr>
  </w:style>
  <w:style w:type="paragraph" w:styleId="CommentSubject">
    <w:name w:val="annotation subject"/>
    <w:basedOn w:val="CommentText"/>
    <w:next w:val="CommentText"/>
    <w:link w:val="CommentSubjectChar"/>
    <w:uiPriority w:val="99"/>
    <w:semiHidden/>
    <w:unhideWhenUsed/>
    <w:rsid w:val="00632A7D"/>
    <w:rPr>
      <w:b/>
      <w:bCs/>
    </w:rPr>
  </w:style>
  <w:style w:type="character" w:customStyle="1" w:styleId="CommentSubjectChar">
    <w:name w:val="Comment Subject Char"/>
    <w:basedOn w:val="CommentTextChar"/>
    <w:link w:val="CommentSubject"/>
    <w:uiPriority w:val="99"/>
    <w:semiHidden/>
    <w:rsid w:val="00632A7D"/>
    <w:rPr>
      <w:b/>
      <w:bCs/>
      <w:sz w:val="20"/>
      <w:szCs w:val="20"/>
    </w:rPr>
  </w:style>
  <w:style w:type="paragraph" w:styleId="NormalWeb">
    <w:name w:val="Normal (Web)"/>
    <w:basedOn w:val="Normal"/>
    <w:uiPriority w:val="99"/>
    <w:unhideWhenUsed/>
    <w:rsid w:val="0009690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36D68"/>
    <w:rPr>
      <w:color w:val="954F72" w:themeColor="followedHyperlink"/>
      <w:u w:val="single"/>
    </w:rPr>
  </w:style>
  <w:style w:type="character" w:styleId="Mention">
    <w:name w:val="Mention"/>
    <w:basedOn w:val="DefaultParagraphFont"/>
    <w:uiPriority w:val="99"/>
    <w:unhideWhenUsed/>
    <w:rsid w:val="004A0D13"/>
    <w:rPr>
      <w:color w:val="2B579A"/>
      <w:shd w:val="clear" w:color="auto" w:fill="E1DFDD"/>
    </w:rPr>
  </w:style>
  <w:style w:type="character" w:customStyle="1" w:styleId="normaltextrun">
    <w:name w:val="normaltextrun"/>
    <w:basedOn w:val="DefaultParagraphFont"/>
    <w:rsid w:val="004E050B"/>
  </w:style>
  <w:style w:type="character" w:customStyle="1" w:styleId="eop">
    <w:name w:val="eop"/>
    <w:basedOn w:val="DefaultParagraphFont"/>
    <w:rsid w:val="004E050B"/>
  </w:style>
  <w:style w:type="character" w:customStyle="1" w:styleId="Heading2Char">
    <w:name w:val="Heading 2 Char"/>
    <w:basedOn w:val="DefaultParagraphFont"/>
    <w:link w:val="Heading2"/>
    <w:uiPriority w:val="9"/>
    <w:rsid w:val="003D01B8"/>
    <w:rPr>
      <w:rFonts w:ascii="Times New Roman" w:eastAsia="Times New Roman" w:hAnsi="Times New Roman" w:cs="Times New Roman"/>
      <w:b/>
      <w:bCs/>
      <w:sz w:val="36"/>
      <w:szCs w:val="36"/>
    </w:rPr>
  </w:style>
  <w:style w:type="character" w:styleId="Emphasis">
    <w:name w:val="Emphasis"/>
    <w:basedOn w:val="DefaultParagraphFont"/>
    <w:uiPriority w:val="20"/>
    <w:qFormat/>
    <w:rsid w:val="003D01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874480">
      <w:bodyDiv w:val="1"/>
      <w:marLeft w:val="0"/>
      <w:marRight w:val="0"/>
      <w:marTop w:val="0"/>
      <w:marBottom w:val="0"/>
      <w:divBdr>
        <w:top w:val="none" w:sz="0" w:space="0" w:color="auto"/>
        <w:left w:val="none" w:sz="0" w:space="0" w:color="auto"/>
        <w:bottom w:val="none" w:sz="0" w:space="0" w:color="auto"/>
        <w:right w:val="none" w:sz="0" w:space="0" w:color="auto"/>
      </w:divBdr>
    </w:div>
    <w:div w:id="1246568507">
      <w:bodyDiv w:val="1"/>
      <w:marLeft w:val="0"/>
      <w:marRight w:val="0"/>
      <w:marTop w:val="0"/>
      <w:marBottom w:val="0"/>
      <w:divBdr>
        <w:top w:val="none" w:sz="0" w:space="0" w:color="auto"/>
        <w:left w:val="none" w:sz="0" w:space="0" w:color="auto"/>
        <w:bottom w:val="none" w:sz="0" w:space="0" w:color="auto"/>
        <w:right w:val="none" w:sz="0" w:space="0" w:color="auto"/>
      </w:divBdr>
    </w:div>
    <w:div w:id="1431851388">
      <w:bodyDiv w:val="1"/>
      <w:marLeft w:val="0"/>
      <w:marRight w:val="0"/>
      <w:marTop w:val="0"/>
      <w:marBottom w:val="0"/>
      <w:divBdr>
        <w:top w:val="none" w:sz="0" w:space="0" w:color="auto"/>
        <w:left w:val="none" w:sz="0" w:space="0" w:color="auto"/>
        <w:bottom w:val="none" w:sz="0" w:space="0" w:color="auto"/>
        <w:right w:val="none" w:sz="0" w:space="0" w:color="auto"/>
      </w:divBdr>
    </w:div>
    <w:div w:id="1642736034">
      <w:bodyDiv w:val="1"/>
      <w:marLeft w:val="0"/>
      <w:marRight w:val="0"/>
      <w:marTop w:val="0"/>
      <w:marBottom w:val="0"/>
      <w:divBdr>
        <w:top w:val="none" w:sz="0" w:space="0" w:color="auto"/>
        <w:left w:val="none" w:sz="0" w:space="0" w:color="auto"/>
        <w:bottom w:val="none" w:sz="0" w:space="0" w:color="auto"/>
        <w:right w:val="none" w:sz="0" w:space="0" w:color="auto"/>
      </w:divBdr>
    </w:div>
    <w:div w:id="1987973886">
      <w:bodyDiv w:val="1"/>
      <w:marLeft w:val="0"/>
      <w:marRight w:val="0"/>
      <w:marTop w:val="0"/>
      <w:marBottom w:val="0"/>
      <w:divBdr>
        <w:top w:val="none" w:sz="0" w:space="0" w:color="auto"/>
        <w:left w:val="none" w:sz="0" w:space="0" w:color="auto"/>
        <w:bottom w:val="none" w:sz="0" w:space="0" w:color="auto"/>
        <w:right w:val="none" w:sz="0" w:space="0" w:color="auto"/>
      </w:divBdr>
      <w:divsChild>
        <w:div w:id="1207916513">
          <w:marLeft w:val="0"/>
          <w:marRight w:val="0"/>
          <w:marTop w:val="0"/>
          <w:marBottom w:val="0"/>
          <w:divBdr>
            <w:top w:val="none" w:sz="0" w:space="0" w:color="auto"/>
            <w:left w:val="none" w:sz="0" w:space="0" w:color="auto"/>
            <w:bottom w:val="none" w:sz="0" w:space="0" w:color="auto"/>
            <w:right w:val="none" w:sz="0" w:space="0" w:color="auto"/>
          </w:divBdr>
        </w:div>
      </w:divsChild>
    </w:div>
    <w:div w:id="205535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careorg0.sharepoint.com/sites/StateProgramsProductTeam-BenefitSummariesMaterialReview/Shared%20Documents/Benefit%20Summaries,%20Material%20Review/wellness@ucare.org" TargetMode="External"/><Relationship Id="rId21" Type="http://schemas.openxmlformats.org/officeDocument/2006/relationships/hyperlink" Target="https://healthybenefitsplus.com/ucare" TargetMode="External"/><Relationship Id="rId42" Type="http://schemas.openxmlformats.org/officeDocument/2006/relationships/hyperlink" Target="https://media.ucare.org/-/media/documents/provider/general/msho_stressandanxietykitorderform.pdf?rev=7d6709bfe5524f9aa55e1cfbebbb359d&amp;hash=FA620885DF05A16E31D4620242A75AE0" TargetMode="External"/><Relationship Id="rId47" Type="http://schemas.openxmlformats.org/officeDocument/2006/relationships/hyperlink" Target="https://media.ucare.org/-/media/documents/provider/general/msho_memorykit_ccorderform.pdf?_gl=1*1nzbeal*_ga*MTU1Nzc3Mzg4NC4xNjcyMzQ1NjIw*_ga_JCX0DKEMHJ*MTY4OTg1ODQ4My45MC4xLjE2ODk4NjM2NzguMC4wLjA." TargetMode="External"/><Relationship Id="rId63" Type="http://schemas.openxmlformats.org/officeDocument/2006/relationships/hyperlink" Target="http://www.caregiverassurance.com/ucare" TargetMode="External"/><Relationship Id="rId68" Type="http://schemas.openxmlformats.org/officeDocument/2006/relationships/hyperlink" Target="https://media.ucare.org/-/media/documents/provider/general/icbsreferralform_word.docx?rev=853d0c7177fd41388ab1a036c83edb97&amp;hash=62E5C93D4084C445D05F16615094C466&amp;_gl=1*4lg9la*_ga*MTU1Nzc3Mzg4NC4xNjcyMzQ1NjIw*_ga_JCX0DKEMHJ*MTY4OTg2Nzg5My45MS4xLjE2ODk4NjgxNjkuMC4wLjA." TargetMode="External"/><Relationship Id="rId16" Type="http://schemas.openxmlformats.org/officeDocument/2006/relationships/hyperlink" Target="https://ucareorg0.sharepoint.com/sites/StateProgramsProductTeam-BenefitSummariesMaterialReview/Shared%20Documents/Benefit%20Summaries,%20Material%20Review/wellness@ucare.org" TargetMode="External"/><Relationship Id="rId11" Type="http://schemas.openxmlformats.org/officeDocument/2006/relationships/hyperlink" Target="https://www.ucare.org/providers/care-managers/benefits-perks-and-member-handouts" TargetMode="External"/><Relationship Id="rId32" Type="http://schemas.openxmlformats.org/officeDocument/2006/relationships/hyperlink" Target="https://www.ucare.org/providers/care-managers/minnesota-senior-care-plus-care-coordination-resources" TargetMode="External"/><Relationship Id="rId37" Type="http://schemas.openxmlformats.org/officeDocument/2006/relationships/hyperlink" Target="https://healthybenefitsplus.com/ucare/stores/storefinder" TargetMode="External"/><Relationship Id="rId53" Type="http://schemas.openxmlformats.org/officeDocument/2006/relationships/hyperlink" Target="https://media.ucare.org/-/media/documents/provider/general/msho_supplementalform_u7546.pdf?rev=fa7d179bf7d741b5817dac0162aec536&amp;hash=6FA87B3DB049FFB411763338BC65BB05&amp;_gl=1*1jpxweb*_ga*MTU1Nzc3Mzg4NC4xNjcyMzQ1NjIw*_ga_JCX0DKEMHJ*MTY4OTg1ODQ4My45MC4xLjE2ODk4NjM2NzguMC4wLjA." TargetMode="External"/><Relationship Id="rId58" Type="http://schemas.openxmlformats.org/officeDocument/2006/relationships/hyperlink" Target="https://media.ucare.org/-/media/documents/provider/general/msho_mommeals_supplementalbenefit.pdf?rev=3fedb1ef723c4b0b9a70b4a2cfff5d56&amp;hash=9418111A7CC594DA2E2E1784344E3159&amp;_gl=1*1p24fik*_ga*MTU1Nzc3Mzg4NC4xNjcyMzQ1NjIw*_ga_JCX0DKEMHJ*MTY4OTg1ODQ4My45MC4xLjE2ODk4NjM2NzguMC4wLjA." TargetMode="External"/><Relationship Id="rId74" Type="http://schemas.openxmlformats.org/officeDocument/2006/relationships/hyperlink" Target="https://www.ucare.org/health-wellness/health-management/diabetes-management" TargetMode="Externa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ucare.org/providers/care-managers/minnesota-senior-care-plus-care-coordination-resources" TargetMode="External"/><Relationship Id="rId19" Type="http://schemas.openxmlformats.org/officeDocument/2006/relationships/hyperlink" Target="https://www.ucare.org/health-wellness/healthy-benefits-plus-visa-card" TargetMode="External"/><Relationship Id="rId14" Type="http://schemas.openxmlformats.org/officeDocument/2006/relationships/image" Target="media/image1.png"/><Relationship Id="rId22" Type="http://schemas.openxmlformats.org/officeDocument/2006/relationships/hyperlink" Target="https://www.ucare.org/health-wellness/healthy-benefits-plus-visa-card" TargetMode="External"/><Relationship Id="rId27" Type="http://schemas.openxmlformats.org/officeDocument/2006/relationships/hyperlink" Target="https://media.ucare.org/-/media/documents/provider/general/2024otcitemcatalog.pdf?rev=c7528bda192a46a9884efdb81ad8239c&amp;hash=1A3CF0F47419ECCC8532ECBDB949AE7F&amp;_gl=1*1e4xw9c*_ga*NDAxMTQ3NTg3LjE3MDA1MTEwNTc.*_ga_JCX0DKEMHJ*MTcwNDcyMzcyMy4xMDQuMC4xNzA0NzIzNzI4LjAuMC4w" TargetMode="External"/><Relationship Id="rId30" Type="http://schemas.openxmlformats.org/officeDocument/2006/relationships/hyperlink" Target="https://www.ucare.org/providers/care-managers/minnesota-senior-care-plus-care-coordination-resources" TargetMode="External"/><Relationship Id="rId35" Type="http://schemas.openxmlformats.org/officeDocument/2006/relationships/hyperlink" Target="https://media.ucare.org/-/media/documents/provider/general/connect_plus_msho_aana_riderequestform_exl.xlsx?rev=fb203f7d95814df59d18ee7bca2be067&amp;hash=89C560B271674AB306E50AA13CC3FE28&amp;_gl=1*o0fxyi*_ga*ODY5MjI4NzA5LjE3MDE4NzMzNzk.*_ga_JCX0DKEMHJ*MTcwMTg3NjMyOC4yLjEuMTcwMTg3OTE5OS4wLjAuMA.." TargetMode="External"/><Relationship Id="rId43" Type="http://schemas.openxmlformats.org/officeDocument/2006/relationships/hyperlink" Target="https://www.ucare.org/providers/care-managers/minnesota-senior-care-plus-care-coordination-resources" TargetMode="External"/><Relationship Id="rId48" Type="http://schemas.openxmlformats.org/officeDocument/2006/relationships/hyperlink" Target="https://www.ucare.org/providers/care-managers/minnesota-senior-care-plus-care-coordination-resources" TargetMode="External"/><Relationship Id="rId56" Type="http://schemas.openxmlformats.org/officeDocument/2006/relationships/hyperlink" Target="https://www.ucare.org/providers/care-managers/minnesota-senior-care-plus-care-coordination-resources" TargetMode="External"/><Relationship Id="rId64" Type="http://schemas.openxmlformats.org/officeDocument/2006/relationships/hyperlink" Target="https://www.ucare.org/health-plans/dental/dental-connection" TargetMode="External"/><Relationship Id="rId69" Type="http://schemas.openxmlformats.org/officeDocument/2006/relationships/hyperlink" Target="https://media.ucare.org/-/media/documents/provider/general/mhsud_casemanagementreferralform.pdf?rev=3c4436e7cc0b4a94bc8429bd94535a34&amp;hash=2E3CF6972A924D645CD197A5EF792FA3&amp;_gl=1*linw9q*_ga*MTU1Nzc3Mzg4NC4xNjcyMzQ1NjIw*_ga_JCX0DKEMHJ*MTY4OTg2Nzg5My45MS4xLjE2ODk4NjgxNjkuMC4wLjA." TargetMode="External"/><Relationship Id="rId77"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media.ucare.org/-/media/documents/provider/general/msho_grandpadreferralform.pdf?rev=59313144af764c84b154f0fa40682475&amp;hash=920C5A56C243B859F762B4E7EAEAA89D&amp;_gl=1*6idiv*_ga*MTU1Nzc3Mzg4NC4xNjcyMzQ1NjIw*_ga_JCX0DKEMHJ*MTY4OTg1ODQ4My45MC4xLjE2ODk4NjM2NzguMC4wLjA." TargetMode="External"/><Relationship Id="rId72" Type="http://schemas.openxmlformats.org/officeDocument/2006/relationships/hyperlink" Target="https://www.ucare.org/health-wellness/health-management/medication-therapy-management" TargetMode="External"/><Relationship Id="rId80" Type="http://schemas.microsoft.com/office/2019/05/relationships/documenttasks" Target="documenttasks/documenttasks1.xml"/><Relationship Id="rId3" Type="http://schemas.openxmlformats.org/officeDocument/2006/relationships/customXml" Target="../customXml/item3.xml"/><Relationship Id="rId12" Type="http://schemas.openxmlformats.org/officeDocument/2006/relationships/hyperlink" Target="https://www.ucare.org/providers/care-managers/benefits-perks-and-member-handouts" TargetMode="External"/><Relationship Id="rId17" Type="http://schemas.openxmlformats.org/officeDocument/2006/relationships/hyperlink" Target="https://healthybenefitsplus.com/ucare" TargetMode="External"/><Relationship Id="rId25" Type="http://schemas.openxmlformats.org/officeDocument/2006/relationships/hyperlink" Target="https://www.ucare.org/member-login" TargetMode="External"/><Relationship Id="rId33" Type="http://schemas.openxmlformats.org/officeDocument/2006/relationships/hyperlink" Target="https://www.rallyhealth.com/onepass-ucare?utm_source=client&amp;utm_medium=referral&amp;utm_campaign=onepass_ucare&amp;utm_content=vanity" TargetMode="External"/><Relationship Id="rId38" Type="http://schemas.openxmlformats.org/officeDocument/2006/relationships/hyperlink" Target="https://ucareorg0.sharepoint.com/sites/StateProgramsProductTeam-BenefitSummariesMaterialReview/Shared%20Documents/Benefit%20Summaries,%20Material%20Review/member.ucare.org" TargetMode="External"/><Relationship Id="rId46" Type="http://schemas.openxmlformats.org/officeDocument/2006/relationships/hyperlink" Target="https://www.ucare.org/providers/care-managers/minnesota-senior-care-plus-care-coordination-resources" TargetMode="External"/><Relationship Id="rId59" Type="http://schemas.openxmlformats.org/officeDocument/2006/relationships/hyperlink" Target="https://www.ucare.org/providers/care-managers/minnesota-senior-care-plus-care-coordination-resources" TargetMode="External"/><Relationship Id="rId67" Type="http://schemas.openxmlformats.org/officeDocument/2006/relationships/hyperlink" Target="https://yourjuniper.org/" TargetMode="External"/><Relationship Id="rId20" Type="http://schemas.openxmlformats.org/officeDocument/2006/relationships/hyperlink" Target="https://healthybenefitsplus.com/ucare/stores/storefinder" TargetMode="External"/><Relationship Id="rId41" Type="http://schemas.openxmlformats.org/officeDocument/2006/relationships/hyperlink" Target="https://ucareorg0.sharepoint.com/sites/StateProgramsProductTeam-BenefitSummariesMaterialReview/Shared%20Documents/Benefit%20Summaries,%20Material%20Review/member.ucare.org" TargetMode="External"/><Relationship Id="rId54" Type="http://schemas.openxmlformats.org/officeDocument/2006/relationships/hyperlink" Target="https://www.ucare.org/providers/care-managers/minnesota-senior-care-plus-care-coordination-resources" TargetMode="External"/><Relationship Id="rId62" Type="http://schemas.openxmlformats.org/officeDocument/2006/relationships/hyperlink" Target="https://www.lssmn.org/services/older-adults/lss-healthy-transitions" TargetMode="External"/><Relationship Id="rId70" Type="http://schemas.openxmlformats.org/officeDocument/2006/relationships/hyperlink" Target="https://media.ucare.org/-/media/documents/provider/general/healthconnect360_referralform.pdf?rev=5bb2b87c7fa8437eb3b4e5ed015ae63f&amp;hash=E5AB8AD98599C76C5E292AE5B4229C81&amp;_gl=1*4lg9la*_ga*MTU1Nzc3Mzg4NC4xNjcyMzQ1NjIw*_ga_JCX0DKEMHJ*MTY4OTg2Nzg5My45MS4xLjE2ODk4NjgxNjkuMC4wLjA."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svg"/><Relationship Id="rId23" Type="http://schemas.openxmlformats.org/officeDocument/2006/relationships/hyperlink" Target="https://www.ucare.org/health-wellness" TargetMode="External"/><Relationship Id="rId28" Type="http://schemas.openxmlformats.org/officeDocument/2006/relationships/hyperlink" Target="https://www.cvs.com/identity/login/realms/digital-cvs-otchs-relam/protocol/openid-connect/auth?client_id=cvs-otchs-client&amp;redirect_uri=https%3A%2F%2Fwww.cvs.com%2Fbenefits&amp;state=05155d73-c6d2-402a-806e-06eb63a80f5a&amp;response_mode=fragment&amp;response_type=code&amp;scope=openid&amp;nonce=7d6a4cdb-e149-4f49-8745-b92c4411feda&amp;code_challenge=7dqDXEtC7yc7Rv80rarhdgt_XmwD_ngY-eNBAbnpHTg&amp;code_challenge_method=S256" TargetMode="External"/><Relationship Id="rId36" Type="http://schemas.openxmlformats.org/officeDocument/2006/relationships/hyperlink" Target="https://nam04.safelinks.protection.outlook.com/?url=https%3A%2F%2Fforms.office.com%2Fr%2F1bquFq1Fwp&amp;data=05%7C02%7Cjredman%40ucare.org%7C268d34f491f64766e69708dc2cb1f245%7Cc5a32a2477024be18c907e9ebcb38acc%7C0%7C0%7C638434390033744572%7CUnknown%7CTWFpbGZsb3d8eyJWIjoiMC4wLjAwMDAiLCJQIjoiV2luMzIiLCJBTiI6Ik1haWwiLCJXVCI6Mn0%3D%7C0%7C%7C%7C&amp;sdata=8fEVOzRZM3PSNeUfWwiWvcjWcAXkQ4ERJN40JM%2B6CTw%3D&amp;reserved=0" TargetMode="External"/><Relationship Id="rId49" Type="http://schemas.openxmlformats.org/officeDocument/2006/relationships/hyperlink" Target="https://www.ucare.org/member-login" TargetMode="External"/><Relationship Id="rId57" Type="http://schemas.openxmlformats.org/officeDocument/2006/relationships/hyperlink" Target="mailto:pharmacyliaison@ucare.org" TargetMode="External"/><Relationship Id="rId10" Type="http://schemas.openxmlformats.org/officeDocument/2006/relationships/endnotes" Target="endnotes.xml"/><Relationship Id="rId31" Type="http://schemas.openxmlformats.org/officeDocument/2006/relationships/hyperlink" Target="https://media.ucare.org/-/media/documents/provider/general/msho_reemosmartwatchauthorizationrequest_ccorderform.pdf?rev=852411720b474b00914380e190a0cf1d&amp;hash=6CCBD6C6BBDD760A24D7AC384833A995&amp;_gl=1*64qyyo*_ga*MTU1Nzc3Mzg4NC4xNjcyMzQ1NjIw*_ga_JCX0DKEMHJ*MTY4OTg1ODQ4My45MC4xLjE2ODk4NjA2MzAuMC4wLjA." TargetMode="External"/><Relationship Id="rId44" Type="http://schemas.openxmlformats.org/officeDocument/2006/relationships/hyperlink" Target="https://ucareorg0.sharepoint.com/sites/StateProgramsProductTeam-BenefitSummariesMaterialReview/Shared%20Documents/Benefit%20Summaries,%20Material%20Review/member.ucare.org" TargetMode="External"/><Relationship Id="rId52" Type="http://schemas.openxmlformats.org/officeDocument/2006/relationships/hyperlink" Target="https://www.ucare.org/providers/care-managers/minnesota-senior-care-plus-care-coordination-resources" TargetMode="External"/><Relationship Id="rId60" Type="http://schemas.openxmlformats.org/officeDocument/2006/relationships/hyperlink" Target="https://media.ucare.org/-/media/documents/provider/general/lsscommunitycompanionauthform_word.docx?rev=4c5d50f54af247b091967a2e2f4e50d4&amp;hash=35BC249F478C870AD25078CE798BA3AA&amp;_gl=1*1f3zvx2*_ga*MTU1Nzc3Mzg4NC4xNjcyMzQ1NjIw*_ga_JCX0DKEMHJ*MTY4OTg1ODQ4My45MC4xLjE2ODk4NjM2NzguMC4wLjA." TargetMode="External"/><Relationship Id="rId65" Type="http://schemas.openxmlformats.org/officeDocument/2006/relationships/hyperlink" Target="https://www.ucare.org/health-plans/dental/dental-connection" TargetMode="External"/><Relationship Id="rId73" Type="http://schemas.openxmlformats.org/officeDocument/2006/relationships/hyperlink" Target="mailto:pharmacyliaison@ucare.org" TargetMode="External"/><Relationship Id="rId78" Type="http://schemas.openxmlformats.org/officeDocument/2006/relationships/fontTable" Target="fontTable.xml"/><Relationship Id="rId81"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healthybenefitsplus.com/ucare" TargetMode="External"/><Relationship Id="rId18" Type="http://schemas.openxmlformats.org/officeDocument/2006/relationships/hyperlink" Target="https://www.ucare.org/health-wellness/nutrition/healthy-savings" TargetMode="External"/><Relationship Id="rId39" Type="http://schemas.openxmlformats.org/officeDocument/2006/relationships/hyperlink" Target="https://media.ucare.org/-/media/documents/provider/general/strongandstablekitorderform_word.docx?_gl=1*1pufv3k*_ga*MTU1Nzc3Mzg4NC4xNjcyMzQ1NjIw*_ga_JCX0DKEMHJ*MTY4OTg1ODQ4My45MC4xLjE2ODk4NjIyODMuMC4wLjA." TargetMode="External"/><Relationship Id="rId34" Type="http://schemas.openxmlformats.org/officeDocument/2006/relationships/hyperlink" Target="https://www.rallyhealth.com/onepass-ucare?utm_source=client&amp;utm_medium=referral&amp;utm_campaign=onepass_ucare&amp;utm_content=vanity" TargetMode="External"/><Relationship Id="rId50" Type="http://schemas.openxmlformats.org/officeDocument/2006/relationships/hyperlink" Target="mailto:wellness@Ucare.org" TargetMode="External"/><Relationship Id="rId55" Type="http://schemas.openxmlformats.org/officeDocument/2006/relationships/hyperlink" Target="https://media.ucare.org/-/media/documents/provider/general/msho_supplementalform_u7546.pdf?rev=fa7d179bf7d741b5817dac0162aec536&amp;hash=6FA87B3DB049FFB411763338BC65BB05&amp;_gl=1*1bz4o0p*_ga*MTU1Nzc3Mzg4NC4xNjcyMzQ1NjIw*_ga_JCX0DKEMHJ*MTY4OTg1ODQ4My45MC4xLjE2ODk4NjM2NzguMC4wLjA." TargetMode="External"/><Relationship Id="rId76"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signup-ucare-referral.ceceliahealth.com/" TargetMode="External"/><Relationship Id="rId2" Type="http://schemas.openxmlformats.org/officeDocument/2006/relationships/customXml" Target="../customXml/item2.xml"/><Relationship Id="rId29" Type="http://schemas.openxmlformats.org/officeDocument/2006/relationships/hyperlink" Target="https://media.ucare.org/-/media/documents/provider/general/msho_reemosmartwatchauthorizationrequest_ccorderform.pdf?rev=852411720b474b00914380e190a0cf1d&amp;hash=6CCBD6C6BBDD760A24D7AC384833A995&amp;_gl=1*64qyyo*_ga*MTU1Nzc3Mzg4NC4xNjcyMzQ1NjIw*_ga_JCX0DKEMHJ*MTY4OTg1ODQ4My45MC4xLjE2ODk4NjA2MzAuMC4wLjA." TargetMode="External"/><Relationship Id="rId24" Type="http://schemas.openxmlformats.org/officeDocument/2006/relationships/hyperlink" Target="https://www.ucare.org/health-wellness" TargetMode="External"/><Relationship Id="rId40" Type="http://schemas.openxmlformats.org/officeDocument/2006/relationships/hyperlink" Target="https://www.ucare.org/providers/care-managers/minnesota-senior-care-plus-care-coordination-resources" TargetMode="External"/><Relationship Id="rId45" Type="http://schemas.openxmlformats.org/officeDocument/2006/relationships/hyperlink" Target="https://media.ucare.org/-/media/documents/provider/general/medicationkit_cm_msho_u9365_word.docx?rev=bef983373c584037a1ecfde8055dcab7&amp;hash=2ACD1FE8F3F366C4BEBE11CE16A5744A&amp;_gl=1*1p24fik*_ga*MTU1Nzc3Mzg4NC4xNjcyMzQ1NjIw*_ga_JCX0DKEMHJ*MTY4OTg1ODQ4My45MC4xLjE2ODk4NjM2NzguMC4wLjA." TargetMode="External"/><Relationship Id="rId66" Type="http://schemas.openxmlformats.org/officeDocument/2006/relationships/hyperlink" Target="https://yourjuniper.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documenttasks/documenttasks1.xml><?xml version="1.0" encoding="utf-8"?>
<t:Tasks xmlns:t="http://schemas.microsoft.com/office/tasks/2019/documenttasks" xmlns:oel="http://schemas.microsoft.com/office/2019/extlst">
  <t:Task id="{1616B300-B1F9-4943-B3B2-7D7F6CE04F2B}">
    <t:Anchor>
      <t:Comment id="2078897363"/>
    </t:Anchor>
    <t:History>
      <t:Event id="{7F7A21C4-B94C-4AD5-A3DB-3A9E78806B5E}" time="2023-08-22T19:29:34.582Z">
        <t:Attribution userId="S::lbumgarner@ucare.org::4c950ace-9ffb-47a4-a373-0a6baee0b3e5" userProvider="AD" userName="Lauren Bumgarner"/>
        <t:Anchor>
          <t:Comment id="2078897363"/>
        </t:Anchor>
        <t:Create/>
      </t:Event>
      <t:Event id="{409BFBC4-7510-4226-B1CD-56C66E45A30C}" time="2023-08-22T19:29:34.582Z">
        <t:Attribution userId="S::lbumgarner@ucare.org::4c950ace-9ffb-47a4-a373-0a6baee0b3e5" userProvider="AD" userName="Lauren Bumgarner"/>
        <t:Anchor>
          <t:Comment id="2078897363"/>
        </t:Anchor>
        <t:Assign userId="S::jyanchek@ucare.org::b1c35ef3-950c-4669-9bdc-444d97e5d993" userProvider="AD" userName="Jenna Yanchek"/>
      </t:Event>
      <t:Event id="{2FC7DE84-FB1E-43C8-9A78-4B96A71AECED}" time="2023-08-22T19:29:34.582Z">
        <t:Attribution userId="S::lbumgarner@ucare.org::4c950ace-9ffb-47a4-a373-0a6baee0b3e5" userProvider="AD" userName="Lauren Bumgarner"/>
        <t:Anchor>
          <t:Comment id="2078897363"/>
        </t:Anchor>
        <t:SetTitle title="@Jenna Yanchek any other suggestions/edits here?"/>
      </t:Event>
    </t:History>
  </t:Task>
  <t:Task id="{D5FDDD9C-5741-4BC9-BFBD-4791DD55A0FF}">
    <t:Anchor>
      <t:Comment id="757933764"/>
    </t:Anchor>
    <t:History>
      <t:Event id="{BA1953BB-4F05-4975-AE4F-67F98BD1D2B2}" time="2023-08-22T19:33:14.195Z">
        <t:Attribution userId="S::lbumgarner@ucare.org::4c950ace-9ffb-47a4-a373-0a6baee0b3e5" userProvider="AD" userName="Lauren Bumgarner"/>
        <t:Anchor>
          <t:Comment id="757933764"/>
        </t:Anchor>
        <t:Create/>
      </t:Event>
      <t:Event id="{412CA20E-0A8D-4107-B645-2281643B8E40}" time="2023-08-22T19:33:14.195Z">
        <t:Attribution userId="S::lbumgarner@ucare.org::4c950ace-9ffb-47a4-a373-0a6baee0b3e5" userProvider="AD" userName="Lauren Bumgarner"/>
        <t:Anchor>
          <t:Comment id="757933764"/>
        </t:Anchor>
        <t:Assign userId="S::jyanchek@ucare.org::b1c35ef3-950c-4669-9bdc-444d97e5d993" userProvider="AD" userName="Jenna Yanchek"/>
      </t:Event>
      <t:Event id="{C50517E5-8489-44DF-A0C4-286588543FAC}" time="2023-08-22T19:33:14.195Z">
        <t:Attribution userId="S::lbumgarner@ucare.org::4c950ace-9ffb-47a4-a373-0a6baee0b3e5" userProvider="AD" userName="Lauren Bumgarner"/>
        <t:Anchor>
          <t:Comment id="757933764"/>
        </t:Anchor>
        <t:SetTitle title="@Jenna Yanchek feel free to add/edit."/>
      </t:Event>
    </t:History>
  </t:Task>
  <t:Task id="{FA04BBD8-4060-4BCF-B118-BDCC22A863A5}">
    <t:Anchor>
      <t:Comment id="1821707571"/>
    </t:Anchor>
    <t:History>
      <t:Event id="{EC79656C-5E7E-40CF-9660-75595B92AE2E}" time="2023-11-08T16:15:53.191Z">
        <t:Attribution userId="S::jredman@ucare.org::2a86638e-cb27-4505-a4cf-b5b3b3a8b165" userProvider="AD" userName="Jenn Redman"/>
        <t:Anchor>
          <t:Comment id="1821707571"/>
        </t:Anchor>
        <t:Create/>
      </t:Event>
      <t:Event id="{F220F3C2-4B31-4169-8AE4-4E22F2ED36C9}" time="2023-11-08T16:15:53.191Z">
        <t:Attribution userId="S::jredman@ucare.org::2a86638e-cb27-4505-a4cf-b5b3b3a8b165" userProvider="AD" userName="Jenn Redman"/>
        <t:Anchor>
          <t:Comment id="1821707571"/>
        </t:Anchor>
        <t:Assign userId="S::ldevall@ucare.org::8f90f5f6-a891-493a-99c7-2d05310ddafe" userProvider="AD" userName="Lori Devall"/>
      </t:Event>
      <t:Event id="{D6FFCB86-DB7A-4339-ABE6-03823933235F}" time="2023-11-08T16:15:53.191Z">
        <t:Attribution userId="S::jredman@ucare.org::2a86638e-cb27-4505-a4cf-b5b3b3a8b165" userProvider="AD" userName="Jenn Redman"/>
        <t:Anchor>
          <t:Comment id="1821707571"/>
        </t:Anchor>
        <t:SetTitle title="@Lori Devall - we may want to organize all the HEALTHY BENEFITS cards programs together and maybe call it out in the title of the benefit? THis one is NOT a HB card one so it's in the middle of the ones that are"/>
      </t:Event>
    </t:History>
  </t:Task>
  <t:Task id="{9853F27E-47C4-4014-9304-D0DDD6F10FFC}">
    <t:Anchor>
      <t:Comment id="684735946"/>
    </t:Anchor>
    <t:History>
      <t:Event id="{33B597A4-9407-4A71-BE75-FD8C56B8975B}" time="2023-10-12T18:23:41.448Z">
        <t:Attribution userId="S::ldevall@ucare.org::8f90f5f6-a891-493a-99c7-2d05310ddafe" userProvider="AD" userName="Lori Devall"/>
        <t:Anchor>
          <t:Comment id="1570423851"/>
        </t:Anchor>
        <t:Create/>
      </t:Event>
      <t:Event id="{040972F8-CE10-4067-ADD9-62E1877B1B5E}" time="2023-10-12T18:23:41.448Z">
        <t:Attribution userId="S::ldevall@ucare.org::8f90f5f6-a891-493a-99c7-2d05310ddafe" userProvider="AD" userName="Lori Devall"/>
        <t:Anchor>
          <t:Comment id="1570423851"/>
        </t:Anchor>
        <t:Assign userId="S::jredman@ucare.org::2a86638e-cb27-4505-a4cf-b5b3b3a8b165" userProvider="AD" userName="Jenn Redman"/>
      </t:Event>
      <t:Event id="{C3163356-2D3C-4677-AD84-DBC57A2E8301}" time="2023-10-12T18:23:41.448Z">
        <t:Attribution userId="S::ldevall@ucare.org::8f90f5f6-a891-493a-99c7-2d05310ddafe" userProvider="AD" userName="Lori Devall"/>
        <t:Anchor>
          <t:Comment id="1570423851"/>
        </t:Anchor>
        <t:SetTitle title="@Jenn Redman I understand what you're saying...I'm torn. Including the transportation information with the benefit vs. listing all the transportation separately. This document is for the CCs. I'm going to throw the decision to you. What is your …"/>
      </t:Event>
      <t:Event id="{4BFC4AD3-90BE-434A-A110-9FA85B6B1AA1}" time="2023-11-08T18:43:12.824Z">
        <t:Attribution userId="S::ldevall@ucare.org::8f90f5f6-a891-493a-99c7-2d05310ddafe" userProvider="AD" userName="Lori Devall"/>
        <t:Progress percentComplete="100"/>
      </t:Event>
    </t:History>
  </t:Task>
  <t:Task id="{E10ABA5D-5DBC-4BDF-AD68-E2DCAD13C5B7}">
    <t:Anchor>
      <t:Comment id="684875081"/>
    </t:Anchor>
    <t:History>
      <t:Event id="{890708F1-B965-4682-B67D-868A118A277D}" time="2023-10-12T18:36:13.472Z">
        <t:Attribution userId="S::ldevall@ucare.org::8f90f5f6-a891-493a-99c7-2d05310ddafe" userProvider="AD" userName="Lori Devall"/>
        <t:Anchor>
          <t:Comment id="518365470"/>
        </t:Anchor>
        <t:Create/>
      </t:Event>
      <t:Event id="{53057FAD-8C1C-41A0-84A5-2B8636F5DC8A}" time="2023-10-12T18:36:13.472Z">
        <t:Attribution userId="S::ldevall@ucare.org::8f90f5f6-a891-493a-99c7-2d05310ddafe" userProvider="AD" userName="Lori Devall"/>
        <t:Anchor>
          <t:Comment id="518365470"/>
        </t:Anchor>
        <t:Assign userId="S::srue@ucare.org::18e6f404-982a-48f4-8f65-8c5a783ae55d" userProvider="AD" userName="Samantha Rue"/>
      </t:Event>
      <t:Event id="{0CEC2618-3D72-4128-8E55-678855EBCED8}" time="2023-10-12T18:36:13.472Z">
        <t:Attribution userId="S::ldevall@ucare.org::8f90f5f6-a891-493a-99c7-2d05310ddafe" userProvider="AD" userName="Lori Devall"/>
        <t:Anchor>
          <t:Comment id="518365470"/>
        </t:Anchor>
        <t:SetTitle title="@Samantha Rue , thank you for pointing this out. I have confirmed, health_ride@ucare.org. is the correct email."/>
      </t:Event>
      <t:Event id="{7DEB3EFB-7FBE-403D-BE41-A5EA3FF15DD7}" time="2023-11-08T18:44:36.9Z">
        <t:Attribution userId="S::ldevall@ucare.org::8f90f5f6-a891-493a-99c7-2d05310ddafe" userProvider="AD" userName="Lori Devall"/>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792340e-710e-4a62-8285-18c8d1cf75f6">
      <UserInfo>
        <DisplayName>Jenna Yanchek</DisplayName>
        <AccountId>21</AccountId>
        <AccountType/>
      </UserInfo>
      <UserInfo>
        <DisplayName>Ashley Bruggman</DisplayName>
        <AccountId>23</AccountId>
        <AccountType/>
      </UserInfo>
      <UserInfo>
        <DisplayName>Michelle Buettner</DisplayName>
        <AccountId>32</AccountId>
        <AccountType/>
      </UserInfo>
      <UserInfo>
        <DisplayName>Katie Osborne</DisplayName>
        <AccountId>25</AccountId>
        <AccountType/>
      </UserInfo>
    </SharedWithUsers>
    <lcf76f155ced4ddcb4097134ff3c332f xmlns="e908531e-9543-486d-9e86-16f8673deaa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B40E277F7058D4D81E03D86AF3E569F" ma:contentTypeVersion="13" ma:contentTypeDescription="Create a new document." ma:contentTypeScope="" ma:versionID="bdc78936c0de4aadc5af475f301ea999">
  <xsd:schema xmlns:xsd="http://www.w3.org/2001/XMLSchema" xmlns:xs="http://www.w3.org/2001/XMLSchema" xmlns:p="http://schemas.microsoft.com/office/2006/metadata/properties" xmlns:ns2="e908531e-9543-486d-9e86-16f8673deaa4" xmlns:ns3="9792340e-710e-4a62-8285-18c8d1cf75f6" targetNamespace="http://schemas.microsoft.com/office/2006/metadata/properties" ma:root="true" ma:fieldsID="0d47c37ce701db7bf0ba9c48b2bfd48a" ns2:_="" ns3:_="">
    <xsd:import namespace="e908531e-9543-486d-9e86-16f8673deaa4"/>
    <xsd:import namespace="9792340e-710e-4a62-8285-18c8d1cf75f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2:MediaServiceDateTaken" minOccurs="0"/>
                <xsd:element ref="ns2:MediaServiceGenerationTime" minOccurs="0"/>
                <xsd:element ref="ns2:MediaServiceEventHashCode" minOccurs="0"/>
                <xsd:element ref="ns2:MediaServiceOCR"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8531e-9543-486d-9e86-16f8673dea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3b9cbd0-5b22-4eed-a7c1-47775053921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92340e-710e-4a62-8285-18c8d1cf75f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551136-4B1A-4CFB-8BC2-31E8F7157CA9}">
  <ds:schemaRefs>
    <ds:schemaRef ds:uri="http://schemas.microsoft.com/sharepoint/v3/contenttype/forms"/>
  </ds:schemaRefs>
</ds:datastoreItem>
</file>

<file path=customXml/itemProps2.xml><?xml version="1.0" encoding="utf-8"?>
<ds:datastoreItem xmlns:ds="http://schemas.openxmlformats.org/officeDocument/2006/customXml" ds:itemID="{5AA6DF0B-5320-4F93-A36C-DD7014106976}">
  <ds:schemaRefs>
    <ds:schemaRef ds:uri="16eab85a-77b2-413b-8a25-c6d8027fbef4"/>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ef1889f3-fa70-481d-828b-f49ab2c4ffbe"/>
    <ds:schemaRef ds:uri="http://schemas.microsoft.com/office/2006/metadata/properties"/>
    <ds:schemaRef ds:uri="http://www.w3.org/XML/1998/namespace"/>
    <ds:schemaRef ds:uri="http://purl.org/dc/terms/"/>
    <ds:schemaRef ds:uri="9792340e-710e-4a62-8285-18c8d1cf75f6"/>
    <ds:schemaRef ds:uri="e908531e-9543-486d-9e86-16f8673deaa4"/>
  </ds:schemaRefs>
</ds:datastoreItem>
</file>

<file path=customXml/itemProps3.xml><?xml version="1.0" encoding="utf-8"?>
<ds:datastoreItem xmlns:ds="http://schemas.openxmlformats.org/officeDocument/2006/customXml" ds:itemID="{4A686F87-14B6-4311-A17E-D6EE9732E9A3}">
  <ds:schemaRefs>
    <ds:schemaRef ds:uri="http://schemas.openxmlformats.org/officeDocument/2006/bibliography"/>
  </ds:schemaRefs>
</ds:datastoreItem>
</file>

<file path=customXml/itemProps4.xml><?xml version="1.0" encoding="utf-8"?>
<ds:datastoreItem xmlns:ds="http://schemas.openxmlformats.org/officeDocument/2006/customXml" ds:itemID="{1BFE7B10-8861-415E-9919-D3A94B1C5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8531e-9543-486d-9e86-16f8673deaa4"/>
    <ds:schemaRef ds:uri="9792340e-710e-4a62-8285-18c8d1cf7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c5a32a24-7702-4be1-8c90-7e9ebcb38acc}" enabled="0" method="" siteId="{c5a32a24-7702-4be1-8c90-7e9ebcb38acc}"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24</Pages>
  <Words>5770</Words>
  <Characters>32889</Characters>
  <Application>Microsoft Office Word</Application>
  <DocSecurity>0</DocSecurity>
  <Lines>274</Lines>
  <Paragraphs>77</Paragraphs>
  <ScaleCrop>false</ScaleCrop>
  <Company>UCare</Company>
  <LinksUpToDate>false</LinksUpToDate>
  <CharactersWithSpaces>38582</CharactersWithSpaces>
  <SharedDoc>false</SharedDoc>
  <HLinks>
    <vt:vector size="366" baseType="variant">
      <vt:variant>
        <vt:i4>2097274</vt:i4>
      </vt:variant>
      <vt:variant>
        <vt:i4>177</vt:i4>
      </vt:variant>
      <vt:variant>
        <vt:i4>0</vt:i4>
      </vt:variant>
      <vt:variant>
        <vt:i4>5</vt:i4>
      </vt:variant>
      <vt:variant>
        <vt:lpwstr>https://www.ucare.org/health-wellness/health-management/diabetes-management</vt:lpwstr>
      </vt:variant>
      <vt:variant>
        <vt:lpwstr/>
      </vt:variant>
      <vt:variant>
        <vt:i4>5177417</vt:i4>
      </vt:variant>
      <vt:variant>
        <vt:i4>174</vt:i4>
      </vt:variant>
      <vt:variant>
        <vt:i4>0</vt:i4>
      </vt:variant>
      <vt:variant>
        <vt:i4>5</vt:i4>
      </vt:variant>
      <vt:variant>
        <vt:lpwstr>https://www.ucare.org/health-wellness/health-management/medication-therapy-management</vt:lpwstr>
      </vt:variant>
      <vt:variant>
        <vt:lpwstr/>
      </vt:variant>
      <vt:variant>
        <vt:i4>4456524</vt:i4>
      </vt:variant>
      <vt:variant>
        <vt:i4>171</vt:i4>
      </vt:variant>
      <vt:variant>
        <vt:i4>0</vt:i4>
      </vt:variant>
      <vt:variant>
        <vt:i4>5</vt:i4>
      </vt:variant>
      <vt:variant>
        <vt:lpwstr>https://signup-ucare-referral.ceceliahealth.com/</vt:lpwstr>
      </vt:variant>
      <vt:variant>
        <vt:lpwstr/>
      </vt:variant>
      <vt:variant>
        <vt:i4>852008</vt:i4>
      </vt:variant>
      <vt:variant>
        <vt:i4>168</vt:i4>
      </vt:variant>
      <vt:variant>
        <vt:i4>0</vt:i4>
      </vt:variant>
      <vt:variant>
        <vt:i4>5</vt:i4>
      </vt:variant>
      <vt:variant>
        <vt:lpwstr>https://media.ucare.org/-/media/documents/provider/general/healthconnect360_referralform.pdf?rev=5bb2b87c7fa8437eb3b4e5ed015ae63f&amp;hash=E5AB8AD98599C76C5E292AE5B4229C81&amp;_gl=1*4lg9la*_ga*MTU1Nzc3Mzg4NC4xNjcyMzQ1NjIw*_ga_JCX0DKEMHJ*MTY4OTg2Nzg5My45MS4xLjE2ODk4NjgxNjkuMC4wLjA.</vt:lpwstr>
      </vt:variant>
      <vt:variant>
        <vt:lpwstr/>
      </vt:variant>
      <vt:variant>
        <vt:i4>2359378</vt:i4>
      </vt:variant>
      <vt:variant>
        <vt:i4>165</vt:i4>
      </vt:variant>
      <vt:variant>
        <vt:i4>0</vt:i4>
      </vt:variant>
      <vt:variant>
        <vt:i4>5</vt:i4>
      </vt:variant>
      <vt:variant>
        <vt:lpwstr>https://media.ucare.org/-/media/documents/provider/general/mhsud_casemanagementreferralform.pdf?rev=3c4436e7cc0b4a94bc8429bd94535a34&amp;hash=2E3CF6972A924D645CD197A5EF792FA3&amp;_gl=1*linw9q*_ga*MTU1Nzc3Mzg4NC4xNjcyMzQ1NjIw*_ga_JCX0DKEMHJ*MTY4OTg2Nzg5My45MS4xLjE2ODk4NjgxNjkuMC4wLjA.</vt:lpwstr>
      </vt:variant>
      <vt:variant>
        <vt:lpwstr/>
      </vt:variant>
      <vt:variant>
        <vt:i4>4456497</vt:i4>
      </vt:variant>
      <vt:variant>
        <vt:i4>162</vt:i4>
      </vt:variant>
      <vt:variant>
        <vt:i4>0</vt:i4>
      </vt:variant>
      <vt:variant>
        <vt:i4>5</vt:i4>
      </vt:variant>
      <vt:variant>
        <vt:lpwstr>https://media.ucare.org/-/media/documents/provider/general/icbsreferralform_word.docx?rev=853d0c7177fd41388ab1a036c83edb97&amp;hash=62E5C93D4084C445D05F16615094C466&amp;_gl=1*4lg9la*_ga*MTU1Nzc3Mzg4NC4xNjcyMzQ1NjIw*_ga_JCX0DKEMHJ*MTY4OTg2Nzg5My45MS4xLjE2ODk4NjgxNjkuMC4wLjA.</vt:lpwstr>
      </vt:variant>
      <vt:variant>
        <vt:lpwstr/>
      </vt:variant>
      <vt:variant>
        <vt:i4>393282</vt:i4>
      </vt:variant>
      <vt:variant>
        <vt:i4>159</vt:i4>
      </vt:variant>
      <vt:variant>
        <vt:i4>0</vt:i4>
      </vt:variant>
      <vt:variant>
        <vt:i4>5</vt:i4>
      </vt:variant>
      <vt:variant>
        <vt:lpwstr>https://yourjuniper.org/</vt:lpwstr>
      </vt:variant>
      <vt:variant>
        <vt:lpwstr/>
      </vt:variant>
      <vt:variant>
        <vt:i4>393282</vt:i4>
      </vt:variant>
      <vt:variant>
        <vt:i4>156</vt:i4>
      </vt:variant>
      <vt:variant>
        <vt:i4>0</vt:i4>
      </vt:variant>
      <vt:variant>
        <vt:i4>5</vt:i4>
      </vt:variant>
      <vt:variant>
        <vt:lpwstr>https://yourjuniper.org/</vt:lpwstr>
      </vt:variant>
      <vt:variant>
        <vt:lpwstr/>
      </vt:variant>
      <vt:variant>
        <vt:i4>6488180</vt:i4>
      </vt:variant>
      <vt:variant>
        <vt:i4>153</vt:i4>
      </vt:variant>
      <vt:variant>
        <vt:i4>0</vt:i4>
      </vt:variant>
      <vt:variant>
        <vt:i4>5</vt:i4>
      </vt:variant>
      <vt:variant>
        <vt:lpwstr>https://www.ucare.org/health-plans/dental/dental-connection</vt:lpwstr>
      </vt:variant>
      <vt:variant>
        <vt:lpwstr/>
      </vt:variant>
      <vt:variant>
        <vt:i4>6488180</vt:i4>
      </vt:variant>
      <vt:variant>
        <vt:i4>150</vt:i4>
      </vt:variant>
      <vt:variant>
        <vt:i4>0</vt:i4>
      </vt:variant>
      <vt:variant>
        <vt:i4>5</vt:i4>
      </vt:variant>
      <vt:variant>
        <vt:lpwstr>https://www.ucare.org/health-plans/dental/dental-connection</vt:lpwstr>
      </vt:variant>
      <vt:variant>
        <vt:lpwstr/>
      </vt:variant>
      <vt:variant>
        <vt:i4>2228265</vt:i4>
      </vt:variant>
      <vt:variant>
        <vt:i4>147</vt:i4>
      </vt:variant>
      <vt:variant>
        <vt:i4>0</vt:i4>
      </vt:variant>
      <vt:variant>
        <vt:i4>5</vt:i4>
      </vt:variant>
      <vt:variant>
        <vt:lpwstr>http://www.caregiverassurance.com/ucare</vt:lpwstr>
      </vt:variant>
      <vt:variant>
        <vt:lpwstr/>
      </vt:variant>
      <vt:variant>
        <vt:i4>7340066</vt:i4>
      </vt:variant>
      <vt:variant>
        <vt:i4>144</vt:i4>
      </vt:variant>
      <vt:variant>
        <vt:i4>0</vt:i4>
      </vt:variant>
      <vt:variant>
        <vt:i4>5</vt:i4>
      </vt:variant>
      <vt:variant>
        <vt:lpwstr>https://www.lssmn.org/services/older-adults/lss-healthy-transitions</vt:lpwstr>
      </vt:variant>
      <vt:variant>
        <vt:lpwstr/>
      </vt:variant>
      <vt:variant>
        <vt:i4>1048641</vt:i4>
      </vt:variant>
      <vt:variant>
        <vt:i4>141</vt:i4>
      </vt:variant>
      <vt:variant>
        <vt:i4>0</vt:i4>
      </vt:variant>
      <vt:variant>
        <vt:i4>5</vt:i4>
      </vt:variant>
      <vt:variant>
        <vt:lpwstr>https://www.ucare.org/providers/care-managers/minnesota-senior-care-plus-care-coordination-resources</vt:lpwstr>
      </vt:variant>
      <vt:variant>
        <vt:lpwstr/>
      </vt:variant>
      <vt:variant>
        <vt:i4>1507380</vt:i4>
      </vt:variant>
      <vt:variant>
        <vt:i4>138</vt:i4>
      </vt:variant>
      <vt:variant>
        <vt:i4>0</vt:i4>
      </vt:variant>
      <vt:variant>
        <vt:i4>5</vt:i4>
      </vt:variant>
      <vt:variant>
        <vt:lpwstr>https://media.ucare.org/-/media/documents/provider/general/lsscommunitycompanionauthform_word.docx?rev=4c5d50f54af247b091967a2e2f4e50d4&amp;hash=35BC249F478C870AD25078CE798BA3AA&amp;_gl=1*1f3zvx2*_ga*MTU1Nzc3Mzg4NC4xNjcyMzQ1NjIw*_ga_JCX0DKEMHJ*MTY4OTg1ODQ4My45MC4xLjE2ODk4NjM2NzguMC4wLjA.</vt:lpwstr>
      </vt:variant>
      <vt:variant>
        <vt:lpwstr/>
      </vt:variant>
      <vt:variant>
        <vt:i4>1048641</vt:i4>
      </vt:variant>
      <vt:variant>
        <vt:i4>135</vt:i4>
      </vt:variant>
      <vt:variant>
        <vt:i4>0</vt:i4>
      </vt:variant>
      <vt:variant>
        <vt:i4>5</vt:i4>
      </vt:variant>
      <vt:variant>
        <vt:lpwstr>https://www.ucare.org/providers/care-managers/minnesota-senior-care-plus-care-coordination-resources</vt:lpwstr>
      </vt:variant>
      <vt:variant>
        <vt:lpwstr/>
      </vt:variant>
      <vt:variant>
        <vt:i4>2424942</vt:i4>
      </vt:variant>
      <vt:variant>
        <vt:i4>132</vt:i4>
      </vt:variant>
      <vt:variant>
        <vt:i4>0</vt:i4>
      </vt:variant>
      <vt:variant>
        <vt:i4>5</vt:i4>
      </vt:variant>
      <vt:variant>
        <vt:lpwstr>https://media.ucare.org/-/media/documents/provider/general/msho_mommeals_supplementalbenefit.pdf?rev=3fedb1ef723c4b0b9a70b4a2cfff5d56&amp;hash=9418111A7CC594DA2E2E1784344E3159&amp;_gl=1*1p24fik*_ga*MTU1Nzc3Mzg4NC4xNjcyMzQ1NjIw*_ga_JCX0DKEMHJ*MTY4OTg1ODQ4My45MC4xLjE2ODk4NjM2NzguMC4wLjA.</vt:lpwstr>
      </vt:variant>
      <vt:variant>
        <vt:lpwstr/>
      </vt:variant>
      <vt:variant>
        <vt:i4>1310762</vt:i4>
      </vt:variant>
      <vt:variant>
        <vt:i4>129</vt:i4>
      </vt:variant>
      <vt:variant>
        <vt:i4>0</vt:i4>
      </vt:variant>
      <vt:variant>
        <vt:i4>5</vt:i4>
      </vt:variant>
      <vt:variant>
        <vt:lpwstr>mailto:pharmacyliaison@ucare.org</vt:lpwstr>
      </vt:variant>
      <vt:variant>
        <vt:lpwstr/>
      </vt:variant>
      <vt:variant>
        <vt:i4>1048641</vt:i4>
      </vt:variant>
      <vt:variant>
        <vt:i4>126</vt:i4>
      </vt:variant>
      <vt:variant>
        <vt:i4>0</vt:i4>
      </vt:variant>
      <vt:variant>
        <vt:i4>5</vt:i4>
      </vt:variant>
      <vt:variant>
        <vt:lpwstr>https://www.ucare.org/providers/care-managers/minnesota-senior-care-plus-care-coordination-resources</vt:lpwstr>
      </vt:variant>
      <vt:variant>
        <vt:lpwstr/>
      </vt:variant>
      <vt:variant>
        <vt:i4>3997752</vt:i4>
      </vt:variant>
      <vt:variant>
        <vt:i4>123</vt:i4>
      </vt:variant>
      <vt:variant>
        <vt:i4>0</vt:i4>
      </vt:variant>
      <vt:variant>
        <vt:i4>5</vt:i4>
      </vt:variant>
      <vt:variant>
        <vt:lpwstr>https://media.ucare.org/-/media/documents/provider/general/msho_supplementalform_u7546.pdf?rev=fa7d179bf7d741b5817dac0162aec536&amp;hash=6FA87B3DB049FFB411763338BC65BB05&amp;_gl=1*1bz4o0p*_ga*MTU1Nzc3Mzg4NC4xNjcyMzQ1NjIw*_ga_JCX0DKEMHJ*MTY4OTg1ODQ4My45MC4xLjE2ODk4NjM2NzguMC4wLjA.</vt:lpwstr>
      </vt:variant>
      <vt:variant>
        <vt:lpwstr/>
      </vt:variant>
      <vt:variant>
        <vt:i4>1048641</vt:i4>
      </vt:variant>
      <vt:variant>
        <vt:i4>120</vt:i4>
      </vt:variant>
      <vt:variant>
        <vt:i4>0</vt:i4>
      </vt:variant>
      <vt:variant>
        <vt:i4>5</vt:i4>
      </vt:variant>
      <vt:variant>
        <vt:lpwstr>https://www.ucare.org/providers/care-managers/minnesota-senior-care-plus-care-coordination-resources</vt:lpwstr>
      </vt:variant>
      <vt:variant>
        <vt:lpwstr/>
      </vt:variant>
      <vt:variant>
        <vt:i4>2883640</vt:i4>
      </vt:variant>
      <vt:variant>
        <vt:i4>117</vt:i4>
      </vt:variant>
      <vt:variant>
        <vt:i4>0</vt:i4>
      </vt:variant>
      <vt:variant>
        <vt:i4>5</vt:i4>
      </vt:variant>
      <vt:variant>
        <vt:lpwstr>https://media.ucare.org/-/media/documents/provider/general/msho_supplementalform_u7546.pdf?rev=fa7d179bf7d741b5817dac0162aec536&amp;hash=6FA87B3DB049FFB411763338BC65BB05&amp;_gl=1*1jpxweb*_ga*MTU1Nzc3Mzg4NC4xNjcyMzQ1NjIw*_ga_JCX0DKEMHJ*MTY4OTg1ODQ4My45MC4xLjE2ODk4NjM2NzguMC4wLjA.</vt:lpwstr>
      </vt:variant>
      <vt:variant>
        <vt:lpwstr/>
      </vt:variant>
      <vt:variant>
        <vt:i4>1048641</vt:i4>
      </vt:variant>
      <vt:variant>
        <vt:i4>114</vt:i4>
      </vt:variant>
      <vt:variant>
        <vt:i4>0</vt:i4>
      </vt:variant>
      <vt:variant>
        <vt:i4>5</vt:i4>
      </vt:variant>
      <vt:variant>
        <vt:lpwstr>https://www.ucare.org/providers/care-managers/minnesota-senior-care-plus-care-coordination-resources</vt:lpwstr>
      </vt:variant>
      <vt:variant>
        <vt:lpwstr/>
      </vt:variant>
      <vt:variant>
        <vt:i4>2097178</vt:i4>
      </vt:variant>
      <vt:variant>
        <vt:i4>111</vt:i4>
      </vt:variant>
      <vt:variant>
        <vt:i4>0</vt:i4>
      </vt:variant>
      <vt:variant>
        <vt:i4>5</vt:i4>
      </vt:variant>
      <vt:variant>
        <vt:lpwstr>https://media.ucare.org/-/media/documents/provider/general/msho_grandpadreferralform.pdf?rev=59313144af764c84b154f0fa40682475&amp;hash=920C5A56C243B859F762B4E7EAEAA89D&amp;_gl=1*6idiv*_ga*MTU1Nzc3Mzg4NC4xNjcyMzQ1NjIw*_ga_JCX0DKEMHJ*MTY4OTg1ODQ4My45MC4xLjE2ODk4NjM2NzguMC4wLjA.</vt:lpwstr>
      </vt:variant>
      <vt:variant>
        <vt:lpwstr/>
      </vt:variant>
      <vt:variant>
        <vt:i4>6881355</vt:i4>
      </vt:variant>
      <vt:variant>
        <vt:i4>108</vt:i4>
      </vt:variant>
      <vt:variant>
        <vt:i4>0</vt:i4>
      </vt:variant>
      <vt:variant>
        <vt:i4>5</vt:i4>
      </vt:variant>
      <vt:variant>
        <vt:lpwstr>mailto:wellness@Ucare.org</vt:lpwstr>
      </vt:variant>
      <vt:variant>
        <vt:lpwstr/>
      </vt:variant>
      <vt:variant>
        <vt:i4>3801207</vt:i4>
      </vt:variant>
      <vt:variant>
        <vt:i4>105</vt:i4>
      </vt:variant>
      <vt:variant>
        <vt:i4>0</vt:i4>
      </vt:variant>
      <vt:variant>
        <vt:i4>5</vt:i4>
      </vt:variant>
      <vt:variant>
        <vt:lpwstr>https://www.ucare.org/member-login</vt:lpwstr>
      </vt:variant>
      <vt:variant>
        <vt:lpwstr/>
      </vt:variant>
      <vt:variant>
        <vt:i4>1048641</vt:i4>
      </vt:variant>
      <vt:variant>
        <vt:i4>102</vt:i4>
      </vt:variant>
      <vt:variant>
        <vt:i4>0</vt:i4>
      </vt:variant>
      <vt:variant>
        <vt:i4>5</vt:i4>
      </vt:variant>
      <vt:variant>
        <vt:lpwstr>https://www.ucare.org/providers/care-managers/minnesota-senior-care-plus-care-coordination-resources</vt:lpwstr>
      </vt:variant>
      <vt:variant>
        <vt:lpwstr/>
      </vt:variant>
      <vt:variant>
        <vt:i4>7471167</vt:i4>
      </vt:variant>
      <vt:variant>
        <vt:i4>99</vt:i4>
      </vt:variant>
      <vt:variant>
        <vt:i4>0</vt:i4>
      </vt:variant>
      <vt:variant>
        <vt:i4>5</vt:i4>
      </vt:variant>
      <vt:variant>
        <vt:lpwstr>https://media.ucare.org/-/media/documents/provider/general/msho_memorykit_ccorderform.pdf?_gl=1*1nzbeal*_ga*MTU1Nzc3Mzg4NC4xNjcyMzQ1NjIw*_ga_JCX0DKEMHJ*MTY4OTg1ODQ4My45MC4xLjE2ODk4NjM2NzguMC4wLjA.</vt:lpwstr>
      </vt:variant>
      <vt:variant>
        <vt:lpwstr/>
      </vt:variant>
      <vt:variant>
        <vt:i4>1048641</vt:i4>
      </vt:variant>
      <vt:variant>
        <vt:i4>96</vt:i4>
      </vt:variant>
      <vt:variant>
        <vt:i4>0</vt:i4>
      </vt:variant>
      <vt:variant>
        <vt:i4>5</vt:i4>
      </vt:variant>
      <vt:variant>
        <vt:lpwstr>https://www.ucare.org/providers/care-managers/minnesota-senior-care-plus-care-coordination-resources</vt:lpwstr>
      </vt:variant>
      <vt:variant>
        <vt:lpwstr/>
      </vt:variant>
      <vt:variant>
        <vt:i4>6750335</vt:i4>
      </vt:variant>
      <vt:variant>
        <vt:i4>93</vt:i4>
      </vt:variant>
      <vt:variant>
        <vt:i4>0</vt:i4>
      </vt:variant>
      <vt:variant>
        <vt:i4>5</vt:i4>
      </vt:variant>
      <vt:variant>
        <vt:lpwstr>https://media.ucare.org/-/media/documents/provider/general/medicationkit_cm_msho_u9365_word.docx?rev=bef983373c584037a1ecfde8055dcab7&amp;hash=2ACD1FE8F3F366C4BEBE11CE16A5744A&amp;_gl=1*1p24fik*_ga*MTU1Nzc3Mzg4NC4xNjcyMzQ1NjIw*_ga_JCX0DKEMHJ*MTY4OTg1ODQ4My45MC4xLjE2ODk4NjM2NzguMC4wLjA.</vt:lpwstr>
      </vt:variant>
      <vt:variant>
        <vt:lpwstr/>
      </vt:variant>
      <vt:variant>
        <vt:i4>786438</vt:i4>
      </vt:variant>
      <vt:variant>
        <vt:i4>90</vt:i4>
      </vt:variant>
      <vt:variant>
        <vt:i4>0</vt:i4>
      </vt:variant>
      <vt:variant>
        <vt:i4>5</vt:i4>
      </vt:variant>
      <vt:variant>
        <vt:lpwstr>member.ucare.org</vt:lpwstr>
      </vt:variant>
      <vt:variant>
        <vt:lpwstr/>
      </vt:variant>
      <vt:variant>
        <vt:i4>1048641</vt:i4>
      </vt:variant>
      <vt:variant>
        <vt:i4>87</vt:i4>
      </vt:variant>
      <vt:variant>
        <vt:i4>0</vt:i4>
      </vt:variant>
      <vt:variant>
        <vt:i4>5</vt:i4>
      </vt:variant>
      <vt:variant>
        <vt:lpwstr>https://www.ucare.org/providers/care-managers/minnesota-senior-care-plus-care-coordination-resources</vt:lpwstr>
      </vt:variant>
      <vt:variant>
        <vt:lpwstr/>
      </vt:variant>
      <vt:variant>
        <vt:i4>983082</vt:i4>
      </vt:variant>
      <vt:variant>
        <vt:i4>84</vt:i4>
      </vt:variant>
      <vt:variant>
        <vt:i4>0</vt:i4>
      </vt:variant>
      <vt:variant>
        <vt:i4>5</vt:i4>
      </vt:variant>
      <vt:variant>
        <vt:lpwstr>https://media.ucare.org/-/media/documents/provider/general/msho_stressandanxietykitorderform.pdf?rev=7d6709bfe5524f9aa55e1cfbebbb359d&amp;hash=FA620885DF05A16E31D4620242A75AE0</vt:lpwstr>
      </vt:variant>
      <vt:variant>
        <vt:lpwstr/>
      </vt:variant>
      <vt:variant>
        <vt:i4>3014781</vt:i4>
      </vt:variant>
      <vt:variant>
        <vt:i4>81</vt:i4>
      </vt:variant>
      <vt:variant>
        <vt:i4>0</vt:i4>
      </vt:variant>
      <vt:variant>
        <vt:i4>5</vt:i4>
      </vt:variant>
      <vt:variant>
        <vt:lpwstr>https://ucareorg0.sharepoint.com/sites/StateProgramsProductTeam-BenefitSummariesMaterialReview/Shared Documents/Benefit Summaries, Material Review/member.ucare.org</vt:lpwstr>
      </vt:variant>
      <vt:variant>
        <vt:lpwstr/>
      </vt:variant>
      <vt:variant>
        <vt:i4>1048641</vt:i4>
      </vt:variant>
      <vt:variant>
        <vt:i4>78</vt:i4>
      </vt:variant>
      <vt:variant>
        <vt:i4>0</vt:i4>
      </vt:variant>
      <vt:variant>
        <vt:i4>5</vt:i4>
      </vt:variant>
      <vt:variant>
        <vt:lpwstr>https://www.ucare.org/providers/care-managers/minnesota-senior-care-plus-care-coordination-resources</vt:lpwstr>
      </vt:variant>
      <vt:variant>
        <vt:lpwstr/>
      </vt:variant>
      <vt:variant>
        <vt:i4>917562</vt:i4>
      </vt:variant>
      <vt:variant>
        <vt:i4>75</vt:i4>
      </vt:variant>
      <vt:variant>
        <vt:i4>0</vt:i4>
      </vt:variant>
      <vt:variant>
        <vt:i4>5</vt:i4>
      </vt:variant>
      <vt:variant>
        <vt:lpwstr>https://media.ucare.org/-/media/documents/provider/general/strongandstablekitorderform_word.docx?_gl=1*1pufv3k*_ga*MTU1Nzc3Mzg4NC4xNjcyMzQ1NjIw*_ga_JCX0DKEMHJ*MTY4OTg1ODQ4My45MC4xLjE2ODk4NjIyODMuMC4wLjA.</vt:lpwstr>
      </vt:variant>
      <vt:variant>
        <vt:lpwstr/>
      </vt:variant>
      <vt:variant>
        <vt:i4>3014781</vt:i4>
      </vt:variant>
      <vt:variant>
        <vt:i4>72</vt:i4>
      </vt:variant>
      <vt:variant>
        <vt:i4>0</vt:i4>
      </vt:variant>
      <vt:variant>
        <vt:i4>5</vt:i4>
      </vt:variant>
      <vt:variant>
        <vt:lpwstr>https://ucareorg0.sharepoint.com/sites/StateProgramsProductTeam-BenefitSummariesMaterialReview/Shared Documents/Benefit Summaries, Material Review/member.ucare.org</vt:lpwstr>
      </vt:variant>
      <vt:variant>
        <vt:lpwstr/>
      </vt:variant>
      <vt:variant>
        <vt:i4>4718595</vt:i4>
      </vt:variant>
      <vt:variant>
        <vt:i4>69</vt:i4>
      </vt:variant>
      <vt:variant>
        <vt:i4>0</vt:i4>
      </vt:variant>
      <vt:variant>
        <vt:i4>5</vt:i4>
      </vt:variant>
      <vt:variant>
        <vt:lpwstr>https://healthybenefitsplus.com/ucare/stores/storefinder</vt:lpwstr>
      </vt:variant>
      <vt:variant>
        <vt:lpwstr/>
      </vt:variant>
      <vt:variant>
        <vt:i4>2883621</vt:i4>
      </vt:variant>
      <vt:variant>
        <vt:i4>66</vt:i4>
      </vt:variant>
      <vt:variant>
        <vt:i4>0</vt:i4>
      </vt:variant>
      <vt:variant>
        <vt:i4>5</vt:i4>
      </vt:variant>
      <vt:variant>
        <vt:lpwstr>https://nam04.safelinks.protection.outlook.com/?url=https%3A%2F%2Fforms.office.com%2FPages%2FResponsePage.aspx%3Fid%3DJCqjxQJ34UuMkH6evLOKzBgCVxHPmJtFiVaSHwvVynVUNk9ONU5aSUpHNlA4SVhCN05OTkFFVFE4QyQlQCN0PWcu&amp;data=05%7C02%7Cldevall%40ucare.org%7C64393695d0744162607c08dbffe3e29c%7Cc5a32a2477024be18c907e9ebcb38acc%7C0%7C0%7C638385126514279216%7CUnknown%7CTWFpbGZsb3d8eyJWIjoiMC4wLjAwMDAiLCJQIjoiV2luMzIiLCJBTiI6Ik1haWwiLCJXVCI6Mn0%3D%7C3000%7C%7C%7C&amp;sdata=i1%2BFL6pba%2BerVSeFKkfV%2B6fYCGYJlWtxDeWHfAk0BsI%3D&amp;reserved=0</vt:lpwstr>
      </vt:variant>
      <vt:variant>
        <vt:lpwstr/>
      </vt:variant>
      <vt:variant>
        <vt:i4>4259899</vt:i4>
      </vt:variant>
      <vt:variant>
        <vt:i4>63</vt:i4>
      </vt:variant>
      <vt:variant>
        <vt:i4>0</vt:i4>
      </vt:variant>
      <vt:variant>
        <vt:i4>5</vt:i4>
      </vt:variant>
      <vt:variant>
        <vt:lpwstr>https://media.ucare.org/-/media/documents/provider/general/connect_plus_msho_aana_riderequestform_exl.xlsx?rev=fb203f7d95814df59d18ee7bca2be067&amp;hash=89C560B271674AB306E50AA13CC3FE28&amp;_gl=1*o0fxyi*_ga*ODY5MjI4NzA5LjE3MDE4NzMzNzk.*_ga_JCX0DKEMHJ*MTcwMTg3NjMyOC4yLjEuMTcwMTg3OTE5OS4wLjAuMA..</vt:lpwstr>
      </vt:variant>
      <vt:variant>
        <vt:lpwstr/>
      </vt:variant>
      <vt:variant>
        <vt:i4>8257560</vt:i4>
      </vt:variant>
      <vt:variant>
        <vt:i4>60</vt:i4>
      </vt:variant>
      <vt:variant>
        <vt:i4>0</vt:i4>
      </vt:variant>
      <vt:variant>
        <vt:i4>5</vt:i4>
      </vt:variant>
      <vt:variant>
        <vt:lpwstr>https://www.rallyhealth.com/onepass-ucare?utm_source=client&amp;utm_medium=referral&amp;utm_campaign=onepass_ucare&amp;utm_content=vanity</vt:lpwstr>
      </vt:variant>
      <vt:variant>
        <vt:lpwstr/>
      </vt:variant>
      <vt:variant>
        <vt:i4>8257560</vt:i4>
      </vt:variant>
      <vt:variant>
        <vt:i4>57</vt:i4>
      </vt:variant>
      <vt:variant>
        <vt:i4>0</vt:i4>
      </vt:variant>
      <vt:variant>
        <vt:i4>5</vt:i4>
      </vt:variant>
      <vt:variant>
        <vt:lpwstr>https://www.rallyhealth.com/onepass-ucare?utm_source=client&amp;utm_medium=referral&amp;utm_campaign=onepass_ucare&amp;utm_content=vanity</vt:lpwstr>
      </vt:variant>
      <vt:variant>
        <vt:lpwstr/>
      </vt:variant>
      <vt:variant>
        <vt:i4>1048641</vt:i4>
      </vt:variant>
      <vt:variant>
        <vt:i4>54</vt:i4>
      </vt:variant>
      <vt:variant>
        <vt:i4>0</vt:i4>
      </vt:variant>
      <vt:variant>
        <vt:i4>5</vt:i4>
      </vt:variant>
      <vt:variant>
        <vt:lpwstr>https://www.ucare.org/providers/care-managers/minnesota-senior-care-plus-care-coordination-resources</vt:lpwstr>
      </vt:variant>
      <vt:variant>
        <vt:lpwstr/>
      </vt:variant>
      <vt:variant>
        <vt:i4>4128831</vt:i4>
      </vt:variant>
      <vt:variant>
        <vt:i4>51</vt:i4>
      </vt:variant>
      <vt:variant>
        <vt:i4>0</vt:i4>
      </vt:variant>
      <vt:variant>
        <vt:i4>5</vt:i4>
      </vt:variant>
      <vt:variant>
        <vt:lpwstr>https://media.ucare.org/-/media/documents/provider/general/msho_reemosmartwatchauthorizationrequest_ccorderform.pdf?rev=852411720b474b00914380e190a0cf1d&amp;hash=6CCBD6C6BBDD760A24D7AC384833A995&amp;_gl=1*64qyyo*_ga*MTU1Nzc3Mzg4NC4xNjcyMzQ1NjIw*_ga_JCX0DKEMHJ*MTY4OTg1ODQ4My45MC4xLjE2ODk4NjA2MzAuMC4wLjA.</vt:lpwstr>
      </vt:variant>
      <vt:variant>
        <vt:lpwstr/>
      </vt:variant>
      <vt:variant>
        <vt:i4>1048641</vt:i4>
      </vt:variant>
      <vt:variant>
        <vt:i4>48</vt:i4>
      </vt:variant>
      <vt:variant>
        <vt:i4>0</vt:i4>
      </vt:variant>
      <vt:variant>
        <vt:i4>5</vt:i4>
      </vt:variant>
      <vt:variant>
        <vt:lpwstr>https://www.ucare.org/providers/care-managers/minnesota-senior-care-plus-care-coordination-resources</vt:lpwstr>
      </vt:variant>
      <vt:variant>
        <vt:lpwstr/>
      </vt:variant>
      <vt:variant>
        <vt:i4>4128831</vt:i4>
      </vt:variant>
      <vt:variant>
        <vt:i4>45</vt:i4>
      </vt:variant>
      <vt:variant>
        <vt:i4>0</vt:i4>
      </vt:variant>
      <vt:variant>
        <vt:i4>5</vt:i4>
      </vt:variant>
      <vt:variant>
        <vt:lpwstr>https://media.ucare.org/-/media/documents/provider/general/msho_reemosmartwatchauthorizationrequest_ccorderform.pdf?rev=852411720b474b00914380e190a0cf1d&amp;hash=6CCBD6C6BBDD760A24D7AC384833A995&amp;_gl=1*64qyyo*_ga*MTU1Nzc3Mzg4NC4xNjcyMzQ1NjIw*_ga_JCX0DKEMHJ*MTY4OTg1ODQ4My45MC4xLjE2ODk4NjA2MzAuMC4wLjA.</vt:lpwstr>
      </vt:variant>
      <vt:variant>
        <vt:lpwstr/>
      </vt:variant>
      <vt:variant>
        <vt:i4>6684779</vt:i4>
      </vt:variant>
      <vt:variant>
        <vt:i4>42</vt:i4>
      </vt:variant>
      <vt:variant>
        <vt:i4>0</vt:i4>
      </vt:variant>
      <vt:variant>
        <vt:i4>5</vt:i4>
      </vt:variant>
      <vt:variant>
        <vt:lpwstr>https://www.cvs.com/identity/login/realms/digital-cvs-otchs-relam/protocol/openid-connect/auth?client_id=cvs-otchs-client&amp;redirect_uri=https%3A%2F%2Fwww.cvs.com%2Fbenefits&amp;state=05155d73-c6d2-402a-806e-06eb63a80f5a&amp;response_mode=fragment&amp;response_type=code&amp;scope=openid&amp;nonce=7d6a4cdb-e149-4f49-8745-b92c4411feda&amp;code_challenge=7dqDXEtC7yc7Rv80rarhdgt_XmwD_ngY-eNBAbnpHTg&amp;code_challenge_method=S256</vt:lpwstr>
      </vt:variant>
      <vt:variant>
        <vt:lpwstr/>
      </vt:variant>
      <vt:variant>
        <vt:i4>7340068</vt:i4>
      </vt:variant>
      <vt:variant>
        <vt:i4>39</vt:i4>
      </vt:variant>
      <vt:variant>
        <vt:i4>0</vt:i4>
      </vt:variant>
      <vt:variant>
        <vt:i4>5</vt:i4>
      </vt:variant>
      <vt:variant>
        <vt:lpwstr>https://nam04.safelinks.protection.outlook.com/?url=https%3A%2F%2Fucareorg0.sharepoint.com%2Fteams%2Fmarketing-health-promotion%2FShared%2520Documents%2FForms%2FAllItems.aspx%3Fid%3D%252Fteams%252Fmarketing-health-promotion%252FShared%2520Documents%252F2024_OTCHS_Catalog_English_UCare_FINAL%252010-06.pdf%26parent%3D%252Fteams%252Fmarketing-health-promotion%252FShared%2520Documents%26p%3Dtrue%26ga%3D1&amp;data=05%7C02%7Cldevall%40ucare.org%7Cc49c16bd58764c070a7408dc0d3e87ad%7Cc5a32a2477024be18c907e9ebcb38acc%7C0%7C0%7C638399812082079073%7CUnknown%7CTWFpbGZsb3d8eyJWIjoiMC4wLjAwMDAiLCJQIjoiV2luMzIiLCJBTiI6Ik1haWwiLCJXVCI6Mn0%3D%7C3000%7C%7C%7C&amp;sdata=TIIgabbThlrPOH2BuYNp1H1DnQm%2Bvsvd5ZCDwXQI0AY%3D&amp;reserved=0</vt:lpwstr>
      </vt:variant>
      <vt:variant>
        <vt:lpwstr/>
      </vt:variant>
      <vt:variant>
        <vt:i4>6684683</vt:i4>
      </vt:variant>
      <vt:variant>
        <vt:i4>36</vt:i4>
      </vt:variant>
      <vt:variant>
        <vt:i4>0</vt:i4>
      </vt:variant>
      <vt:variant>
        <vt:i4>5</vt:i4>
      </vt:variant>
      <vt:variant>
        <vt:lpwstr>wellness@ucare.org</vt:lpwstr>
      </vt:variant>
      <vt:variant>
        <vt:lpwstr/>
      </vt:variant>
      <vt:variant>
        <vt:i4>3801207</vt:i4>
      </vt:variant>
      <vt:variant>
        <vt:i4>33</vt:i4>
      </vt:variant>
      <vt:variant>
        <vt:i4>0</vt:i4>
      </vt:variant>
      <vt:variant>
        <vt:i4>5</vt:i4>
      </vt:variant>
      <vt:variant>
        <vt:lpwstr>https://www.ucare.org/member-login</vt:lpwstr>
      </vt:variant>
      <vt:variant>
        <vt:lpwstr/>
      </vt:variant>
      <vt:variant>
        <vt:i4>5046277</vt:i4>
      </vt:variant>
      <vt:variant>
        <vt:i4>30</vt:i4>
      </vt:variant>
      <vt:variant>
        <vt:i4>0</vt:i4>
      </vt:variant>
      <vt:variant>
        <vt:i4>5</vt:i4>
      </vt:variant>
      <vt:variant>
        <vt:lpwstr>https://www.ucare.org/health-wellness</vt:lpwstr>
      </vt:variant>
      <vt:variant>
        <vt:lpwstr/>
      </vt:variant>
      <vt:variant>
        <vt:i4>5046277</vt:i4>
      </vt:variant>
      <vt:variant>
        <vt:i4>27</vt:i4>
      </vt:variant>
      <vt:variant>
        <vt:i4>0</vt:i4>
      </vt:variant>
      <vt:variant>
        <vt:i4>5</vt:i4>
      </vt:variant>
      <vt:variant>
        <vt:lpwstr>https://www.ucare.org/health-wellness</vt:lpwstr>
      </vt:variant>
      <vt:variant>
        <vt:lpwstr/>
      </vt:variant>
      <vt:variant>
        <vt:i4>327703</vt:i4>
      </vt:variant>
      <vt:variant>
        <vt:i4>24</vt:i4>
      </vt:variant>
      <vt:variant>
        <vt:i4>0</vt:i4>
      </vt:variant>
      <vt:variant>
        <vt:i4>5</vt:i4>
      </vt:variant>
      <vt:variant>
        <vt:lpwstr>https://www.ucare.org/health-wellness/healthy-benefits-plus-visa-card</vt:lpwstr>
      </vt:variant>
      <vt:variant>
        <vt:lpwstr/>
      </vt:variant>
      <vt:variant>
        <vt:i4>1310811</vt:i4>
      </vt:variant>
      <vt:variant>
        <vt:i4>21</vt:i4>
      </vt:variant>
      <vt:variant>
        <vt:i4>0</vt:i4>
      </vt:variant>
      <vt:variant>
        <vt:i4>5</vt:i4>
      </vt:variant>
      <vt:variant>
        <vt:lpwstr>https://healthybenefitsplus.com/ucare</vt:lpwstr>
      </vt:variant>
      <vt:variant>
        <vt:lpwstr/>
      </vt:variant>
      <vt:variant>
        <vt:i4>4718595</vt:i4>
      </vt:variant>
      <vt:variant>
        <vt:i4>18</vt:i4>
      </vt:variant>
      <vt:variant>
        <vt:i4>0</vt:i4>
      </vt:variant>
      <vt:variant>
        <vt:i4>5</vt:i4>
      </vt:variant>
      <vt:variant>
        <vt:lpwstr>https://healthybenefitsplus.com/ucare/stores/storefinder</vt:lpwstr>
      </vt:variant>
      <vt:variant>
        <vt:lpwstr/>
      </vt:variant>
      <vt:variant>
        <vt:i4>327703</vt:i4>
      </vt:variant>
      <vt:variant>
        <vt:i4>15</vt:i4>
      </vt:variant>
      <vt:variant>
        <vt:i4>0</vt:i4>
      </vt:variant>
      <vt:variant>
        <vt:i4>5</vt:i4>
      </vt:variant>
      <vt:variant>
        <vt:lpwstr>https://www.ucare.org/health-wellness/healthy-benefits-plus-visa-card</vt:lpwstr>
      </vt:variant>
      <vt:variant>
        <vt:lpwstr/>
      </vt:variant>
      <vt:variant>
        <vt:i4>7471213</vt:i4>
      </vt:variant>
      <vt:variant>
        <vt:i4>12</vt:i4>
      </vt:variant>
      <vt:variant>
        <vt:i4>0</vt:i4>
      </vt:variant>
      <vt:variant>
        <vt:i4>5</vt:i4>
      </vt:variant>
      <vt:variant>
        <vt:lpwstr>https://www.ucare.org/health-wellness/nutrition/healthy-savings</vt:lpwstr>
      </vt:variant>
      <vt:variant>
        <vt:lpwstr/>
      </vt:variant>
      <vt:variant>
        <vt:i4>1310811</vt:i4>
      </vt:variant>
      <vt:variant>
        <vt:i4>9</vt:i4>
      </vt:variant>
      <vt:variant>
        <vt:i4>0</vt:i4>
      </vt:variant>
      <vt:variant>
        <vt:i4>5</vt:i4>
      </vt:variant>
      <vt:variant>
        <vt:lpwstr>https://healthybenefitsplus.com/ucare</vt:lpwstr>
      </vt:variant>
      <vt:variant>
        <vt:lpwstr/>
      </vt:variant>
      <vt:variant>
        <vt:i4>6684683</vt:i4>
      </vt:variant>
      <vt:variant>
        <vt:i4>6</vt:i4>
      </vt:variant>
      <vt:variant>
        <vt:i4>0</vt:i4>
      </vt:variant>
      <vt:variant>
        <vt:i4>5</vt:i4>
      </vt:variant>
      <vt:variant>
        <vt:lpwstr>wellness@ucare.org</vt:lpwstr>
      </vt:variant>
      <vt:variant>
        <vt:lpwstr/>
      </vt:variant>
      <vt:variant>
        <vt:i4>1310811</vt:i4>
      </vt:variant>
      <vt:variant>
        <vt:i4>3</vt:i4>
      </vt:variant>
      <vt:variant>
        <vt:i4>0</vt:i4>
      </vt:variant>
      <vt:variant>
        <vt:i4>5</vt:i4>
      </vt:variant>
      <vt:variant>
        <vt:lpwstr>https://healthybenefitsplus.com/ucare</vt:lpwstr>
      </vt:variant>
      <vt:variant>
        <vt:lpwstr/>
      </vt:variant>
      <vt:variant>
        <vt:i4>1310811</vt:i4>
      </vt:variant>
      <vt:variant>
        <vt:i4>0</vt:i4>
      </vt:variant>
      <vt:variant>
        <vt:i4>0</vt:i4>
      </vt:variant>
      <vt:variant>
        <vt:i4>5</vt:i4>
      </vt:variant>
      <vt:variant>
        <vt:lpwstr>https://healthybenefitsplus.com/ucare</vt:lpwstr>
      </vt:variant>
      <vt:variant>
        <vt:lpwstr/>
      </vt:variant>
      <vt:variant>
        <vt:i4>983112</vt:i4>
      </vt:variant>
      <vt:variant>
        <vt:i4>0</vt:i4>
      </vt:variant>
      <vt:variant>
        <vt:i4>0</vt:i4>
      </vt:variant>
      <vt:variant>
        <vt:i4>5</vt:i4>
      </vt:variant>
      <vt:variant>
        <vt:lpwstr>https://www.ucare.org/providers/care-managers/benefits-perks-and-member-handouts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Devall</dc:creator>
  <cp:keywords/>
  <dc:description/>
  <cp:lastModifiedBy>Samantha Rue</cp:lastModifiedBy>
  <cp:revision>2</cp:revision>
  <dcterms:created xsi:type="dcterms:W3CDTF">2024-04-26T14:02:00Z</dcterms:created>
  <dcterms:modified xsi:type="dcterms:W3CDTF">2024-04-26T14:02:00Z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0x0101008B40E277F7058D4D81E03D86AF3E569F</vt:lpwstr>
  </property>
  <property fmtid="{D5CDD505-2E9C-101B-9397-08002B2CF9AE}" pid="3" name="MediaServiceImageTags">
    <vt:lpwstr/>
  </property>
</Properties>
</file>